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282E" w:rsidRDefault="00985545">
      <w:r>
        <w:rPr>
          <w:noProof/>
        </w:rPr>
        <w:drawing>
          <wp:anchor distT="0" distB="0" distL="114300" distR="114300" simplePos="0" relativeHeight="251661312" behindDoc="1" locked="0" layoutInCell="1" allowOverlap="1" wp14:anchorId="761CA822" wp14:editId="446B2919">
            <wp:simplePos x="0" y="0"/>
            <wp:positionH relativeFrom="margin">
              <wp:posOffset>-66675</wp:posOffset>
            </wp:positionH>
            <wp:positionV relativeFrom="paragraph">
              <wp:posOffset>-1066800</wp:posOffset>
            </wp:positionV>
            <wp:extent cx="925370" cy="2137163"/>
            <wp:effectExtent l="0" t="0" r="8255" b="0"/>
            <wp:wrapNone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90211 Opdag havet WWF value tab v1 AFA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370" cy="21371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B1089" w:rsidRPr="00AF081E" w:rsidRDefault="006B1089" w:rsidP="006B1089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000000" w:themeColor="text1"/>
          <w:spacing w:val="-24"/>
          <w:kern w:val="24"/>
          <w:sz w:val="36"/>
          <w:szCs w:val="36"/>
        </w:rPr>
      </w:pPr>
      <w:r w:rsidRPr="00985545">
        <w:rPr>
          <w:rFonts w:ascii="Arial" w:hAnsi="Arial" w:cs="Arial"/>
          <w:b/>
          <w:color w:val="2E74B5" w:themeColor="accent5" w:themeShade="BF"/>
          <w:spacing w:val="-24"/>
          <w:kern w:val="24"/>
          <w:sz w:val="36"/>
          <w:szCs w:val="36"/>
        </w:rPr>
        <w:t>FOTOSYNTESE OG RESPIRATION</w:t>
      </w:r>
    </w:p>
    <w:p w:rsidR="00A2282E" w:rsidRDefault="00A2282E" w:rsidP="006B1089">
      <w:pPr>
        <w:tabs>
          <w:tab w:val="left" w:pos="2500"/>
        </w:tabs>
        <w:jc w:val="center"/>
      </w:pPr>
    </w:p>
    <w:p w:rsidR="00A2282E" w:rsidRDefault="006B1089" w:rsidP="00A2282E">
      <w:r>
        <w:br/>
      </w:r>
    </w:p>
    <w:p w:rsidR="00985545" w:rsidRDefault="00985545" w:rsidP="00800051">
      <w:pPr>
        <w:spacing w:after="100" w:afterAutospacing="1"/>
        <w:rPr>
          <w:rFonts w:ascii="Arial" w:hAnsi="Arial" w:cs="Arial"/>
          <w:b/>
          <w:spacing w:val="-20"/>
          <w:sz w:val="32"/>
          <w:szCs w:val="32"/>
        </w:rPr>
      </w:pPr>
      <w:r w:rsidRPr="00985545">
        <w:rPr>
          <w:rFonts w:ascii="Arial" w:hAnsi="Arial" w:cs="Arial"/>
          <w:b/>
          <w:spacing w:val="-20"/>
          <w:sz w:val="32"/>
          <w:szCs w:val="32"/>
        </w:rPr>
        <w:t>Øvelsen består af to dele</w:t>
      </w:r>
    </w:p>
    <w:p w:rsidR="00985545" w:rsidRPr="00985545" w:rsidRDefault="00985545" w:rsidP="00985545">
      <w:pPr>
        <w:pStyle w:val="Listeafsnit"/>
        <w:numPr>
          <w:ilvl w:val="0"/>
          <w:numId w:val="1"/>
        </w:numPr>
        <w:spacing w:after="100" w:afterAutospacing="1" w:line="276" w:lineRule="auto"/>
        <w:rPr>
          <w:rFonts w:ascii="Arial" w:hAnsi="Arial" w:cs="Arial"/>
          <w:color w:val="000000"/>
          <w:shd w:val="clear" w:color="auto" w:fill="FFFFFF"/>
        </w:rPr>
      </w:pPr>
      <w:r w:rsidRPr="00985545">
        <w:rPr>
          <w:rFonts w:ascii="Arial" w:hAnsi="Arial" w:cs="Arial"/>
          <w:color w:val="000000"/>
          <w:shd w:val="clear" w:color="auto" w:fill="FFFFFF"/>
        </w:rPr>
        <w:t>Demonstrationsforsøg: Hvorfor skifter BTB farve?</w:t>
      </w:r>
    </w:p>
    <w:p w:rsidR="00A2282E" w:rsidRDefault="00985545" w:rsidP="00985545">
      <w:pPr>
        <w:pStyle w:val="Listeafsnit"/>
        <w:numPr>
          <w:ilvl w:val="0"/>
          <w:numId w:val="1"/>
        </w:numPr>
        <w:spacing w:after="100" w:afterAutospacing="1" w:line="276" w:lineRule="auto"/>
        <w:rPr>
          <w:rFonts w:ascii="Arial" w:hAnsi="Arial" w:cs="Arial"/>
          <w:color w:val="000000"/>
          <w:shd w:val="clear" w:color="auto" w:fill="FFFFFF"/>
        </w:rPr>
      </w:pPr>
      <w:r w:rsidRPr="00985545">
        <w:rPr>
          <w:rFonts w:ascii="Arial" w:hAnsi="Arial" w:cs="Arial"/>
          <w:color w:val="000000"/>
          <w:shd w:val="clear" w:color="auto" w:fill="FFFFFF"/>
        </w:rPr>
        <w:t>Elevforsøg: Design et forsøg om fotosyntese og respiration</w:t>
      </w:r>
    </w:p>
    <w:p w:rsidR="00985545" w:rsidRPr="00985545" w:rsidRDefault="00985545" w:rsidP="00985545">
      <w:pPr>
        <w:spacing w:after="100" w:afterAutospacing="1" w:line="276" w:lineRule="auto"/>
        <w:rPr>
          <w:rFonts w:ascii="Arial" w:hAnsi="Arial" w:cs="Arial"/>
          <w:b/>
          <w:color w:val="2E74B5" w:themeColor="accent5" w:themeShade="BF"/>
          <w:spacing w:val="-20"/>
          <w:sz w:val="36"/>
          <w:szCs w:val="36"/>
          <w:shd w:val="clear" w:color="auto" w:fill="FFFFFF"/>
        </w:rPr>
      </w:pPr>
      <w:r w:rsidRPr="00985545">
        <w:rPr>
          <w:rFonts w:ascii="Arial" w:hAnsi="Arial" w:cs="Arial"/>
          <w:b/>
          <w:color w:val="2E74B5" w:themeColor="accent5" w:themeShade="BF"/>
          <w:spacing w:val="-20"/>
          <w:sz w:val="36"/>
          <w:szCs w:val="36"/>
          <w:shd w:val="clear" w:color="auto" w:fill="FFFFFF"/>
        </w:rPr>
        <w:t>1. Demonstrationsforsøg: Hvorfor skifter BTB farve?</w:t>
      </w:r>
    </w:p>
    <w:p w:rsidR="00985545" w:rsidRPr="00985545" w:rsidRDefault="00985545" w:rsidP="00985545">
      <w:pPr>
        <w:rPr>
          <w:rFonts w:ascii="Arial" w:hAnsi="Arial" w:cs="Arial"/>
          <w:b/>
          <w:spacing w:val="-20"/>
          <w:sz w:val="32"/>
          <w:szCs w:val="32"/>
        </w:rPr>
      </w:pPr>
      <w:r w:rsidRPr="00985545">
        <w:rPr>
          <w:rFonts w:ascii="Arial" w:hAnsi="Arial" w:cs="Arial"/>
          <w:b/>
          <w:spacing w:val="-20"/>
          <w:sz w:val="32"/>
          <w:szCs w:val="32"/>
        </w:rPr>
        <w:t>Teori</w:t>
      </w:r>
    </w:p>
    <w:p w:rsidR="00985545" w:rsidRDefault="00985545" w:rsidP="00985545">
      <w:pPr>
        <w:spacing w:after="100" w:afterAutospacing="1" w:line="276" w:lineRule="auto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Som du kan se af reaktionsligningen nedenfor, producerer levende organismer CO</w:t>
      </w:r>
      <w:r>
        <w:rPr>
          <w:rFonts w:ascii="Arial" w:hAnsi="Arial" w:cs="Arial"/>
          <w:color w:val="000000"/>
          <w:shd w:val="clear" w:color="auto" w:fill="FFFFFF"/>
          <w:vertAlign w:val="subscript"/>
        </w:rPr>
        <w:t>2</w:t>
      </w:r>
      <w:r>
        <w:rPr>
          <w:rFonts w:ascii="Arial" w:hAnsi="Arial" w:cs="Arial"/>
          <w:color w:val="000000"/>
          <w:shd w:val="clear" w:color="auto" w:fill="FFFFFF"/>
        </w:rPr>
        <w:t>, når de udfører respiration.</w:t>
      </w:r>
    </w:p>
    <w:p w:rsidR="00985545" w:rsidRPr="00985545" w:rsidRDefault="00985545" w:rsidP="00985545">
      <w:pPr>
        <w:spacing w:after="100" w:afterAutospacing="1" w:line="276" w:lineRule="auto"/>
        <w:rPr>
          <w:rFonts w:ascii="Arial" w:hAnsi="Arial" w:cs="Arial"/>
          <w:color w:val="2E74B5" w:themeColor="accent5" w:themeShade="BF"/>
          <w:shd w:val="clear" w:color="auto" w:fill="FFFFFF"/>
        </w:rPr>
      </w:pPr>
      <w:r w:rsidRPr="00985545">
        <w:rPr>
          <w:rFonts w:ascii="Arial" w:hAnsi="Arial" w:cs="Arial"/>
          <w:color w:val="2E74B5" w:themeColor="accent5" w:themeShade="BF"/>
          <w:shd w:val="clear" w:color="auto" w:fill="FFFFFF"/>
        </w:rPr>
        <w:t xml:space="preserve">Respiration: </w:t>
      </w:r>
      <w:bookmarkStart w:id="0" w:name="_Hlk524081540"/>
      <w:r w:rsidRPr="00985545">
        <w:rPr>
          <w:rFonts w:ascii="Arial" w:hAnsi="Arial" w:cs="Arial"/>
          <w:color w:val="2E74B5" w:themeColor="accent5" w:themeShade="BF"/>
        </w:rPr>
        <w:t>C</w:t>
      </w:r>
      <w:r w:rsidRPr="00985545">
        <w:rPr>
          <w:rFonts w:ascii="Arial" w:hAnsi="Arial" w:cs="Arial"/>
          <w:color w:val="2E74B5" w:themeColor="accent5" w:themeShade="BF"/>
          <w:vertAlign w:val="subscript"/>
        </w:rPr>
        <w:t>6</w:t>
      </w:r>
      <w:r w:rsidRPr="00985545">
        <w:rPr>
          <w:rFonts w:ascii="Arial" w:hAnsi="Arial" w:cs="Arial"/>
          <w:color w:val="2E74B5" w:themeColor="accent5" w:themeShade="BF"/>
        </w:rPr>
        <w:t>H</w:t>
      </w:r>
      <w:r w:rsidRPr="00985545">
        <w:rPr>
          <w:rFonts w:ascii="Arial" w:hAnsi="Arial" w:cs="Arial"/>
          <w:color w:val="2E74B5" w:themeColor="accent5" w:themeShade="BF"/>
          <w:vertAlign w:val="subscript"/>
        </w:rPr>
        <w:t>12</w:t>
      </w:r>
      <w:r w:rsidRPr="00985545">
        <w:rPr>
          <w:rFonts w:ascii="Arial" w:hAnsi="Arial" w:cs="Arial"/>
          <w:color w:val="2E74B5" w:themeColor="accent5" w:themeShade="BF"/>
        </w:rPr>
        <w:t>O</w:t>
      </w:r>
      <w:r w:rsidRPr="00985545">
        <w:rPr>
          <w:rFonts w:ascii="Arial" w:hAnsi="Arial" w:cs="Arial"/>
          <w:color w:val="2E74B5" w:themeColor="accent5" w:themeShade="BF"/>
          <w:vertAlign w:val="subscript"/>
        </w:rPr>
        <w:t>6</w:t>
      </w:r>
      <w:r w:rsidRPr="00985545">
        <w:rPr>
          <w:rFonts w:ascii="Arial" w:hAnsi="Arial" w:cs="Arial"/>
          <w:color w:val="2E74B5" w:themeColor="accent5" w:themeShade="BF"/>
        </w:rPr>
        <w:t xml:space="preserve"> + 6O</w:t>
      </w:r>
      <w:r w:rsidRPr="00985545">
        <w:rPr>
          <w:rFonts w:ascii="Arial" w:hAnsi="Arial" w:cs="Arial"/>
          <w:color w:val="2E74B5" w:themeColor="accent5" w:themeShade="BF"/>
          <w:vertAlign w:val="subscript"/>
        </w:rPr>
        <w:t xml:space="preserve">2 </w:t>
      </w:r>
      <w:r w:rsidRPr="00985545">
        <w:rPr>
          <w:rFonts w:ascii="Arial" w:hAnsi="Arial" w:cs="Arial"/>
          <w:color w:val="2E74B5" w:themeColor="accent5" w:themeShade="BF"/>
        </w:rPr>
        <w:sym w:font="Wingdings" w:char="F0E0"/>
      </w:r>
      <w:r w:rsidRPr="00985545">
        <w:rPr>
          <w:rFonts w:ascii="Arial" w:hAnsi="Arial" w:cs="Arial"/>
          <w:color w:val="2E74B5" w:themeColor="accent5" w:themeShade="BF"/>
        </w:rPr>
        <w:t xml:space="preserve"> 6CO</w:t>
      </w:r>
      <w:r w:rsidRPr="00985545">
        <w:rPr>
          <w:rFonts w:ascii="Arial" w:hAnsi="Arial" w:cs="Arial"/>
          <w:color w:val="2E74B5" w:themeColor="accent5" w:themeShade="BF"/>
          <w:vertAlign w:val="subscript"/>
        </w:rPr>
        <w:t>2</w:t>
      </w:r>
      <w:r w:rsidRPr="00985545">
        <w:rPr>
          <w:rFonts w:ascii="Arial" w:hAnsi="Arial" w:cs="Arial"/>
          <w:color w:val="2E74B5" w:themeColor="accent5" w:themeShade="BF"/>
        </w:rPr>
        <w:t xml:space="preserve"> + 6H</w:t>
      </w:r>
      <w:r w:rsidRPr="00985545">
        <w:rPr>
          <w:rFonts w:ascii="Arial" w:hAnsi="Arial" w:cs="Arial"/>
          <w:color w:val="2E74B5" w:themeColor="accent5" w:themeShade="BF"/>
          <w:vertAlign w:val="subscript"/>
        </w:rPr>
        <w:t>2</w:t>
      </w:r>
      <w:r w:rsidRPr="00985545">
        <w:rPr>
          <w:rFonts w:ascii="Arial" w:hAnsi="Arial" w:cs="Arial"/>
          <w:color w:val="2E74B5" w:themeColor="accent5" w:themeShade="BF"/>
        </w:rPr>
        <w:t>O + frigjort energi</w:t>
      </w:r>
      <w:bookmarkEnd w:id="0"/>
      <w:r w:rsidRPr="00985545">
        <w:rPr>
          <w:rFonts w:ascii="Arial" w:hAnsi="Arial" w:cs="Arial"/>
          <w:color w:val="2E74B5" w:themeColor="accent5" w:themeShade="BF"/>
        </w:rPr>
        <w:t xml:space="preserve"> (ATP)</w:t>
      </w:r>
      <w:r w:rsidRPr="00985545">
        <w:rPr>
          <w:rFonts w:ascii="Arial" w:hAnsi="Arial" w:cs="Arial"/>
          <w:color w:val="2E74B5" w:themeColor="accent5" w:themeShade="BF"/>
          <w:shd w:val="clear" w:color="auto" w:fill="FFFFFF"/>
        </w:rPr>
        <w:t xml:space="preserve"> </w:t>
      </w:r>
    </w:p>
    <w:p w:rsidR="00985545" w:rsidRDefault="00985545" w:rsidP="00985545">
      <w:pPr>
        <w:spacing w:after="100" w:afterAutospacing="1" w:line="276" w:lineRule="auto"/>
        <w:rPr>
          <w:rFonts w:ascii="Arial" w:hAnsi="Arial" w:cs="Arial"/>
        </w:rPr>
      </w:pPr>
      <w:r>
        <w:rPr>
          <w:rFonts w:ascii="Arial" w:hAnsi="Arial" w:cs="Arial"/>
        </w:rPr>
        <w:t>Når CO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 reagerer med vand, bliver der blandt andet dannet kulsyre (H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CO</w:t>
      </w:r>
      <w:r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>) og H</w:t>
      </w:r>
      <w:r>
        <w:rPr>
          <w:rFonts w:ascii="Arial" w:hAnsi="Arial" w:cs="Arial"/>
          <w:vertAlign w:val="superscript"/>
        </w:rPr>
        <w:t>+</w:t>
      </w:r>
      <w:r>
        <w:rPr>
          <w:rFonts w:ascii="Arial" w:hAnsi="Arial" w:cs="Arial"/>
        </w:rPr>
        <w:t>-ioner, der gør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rFonts w:ascii="Arial" w:hAnsi="Arial" w:cs="Arial"/>
        </w:rPr>
        <w:t xml:space="preserve">vandet mere surt, og det betyder, at pH-værdien falder. Sammenhængen er vist her: </w:t>
      </w:r>
    </w:p>
    <w:p w:rsidR="00985545" w:rsidRPr="00F73237" w:rsidRDefault="00985545" w:rsidP="00985545">
      <w:pPr>
        <w:spacing w:after="100" w:afterAutospacing="1" w:line="276" w:lineRule="auto"/>
        <w:rPr>
          <w:rFonts w:ascii="Arial" w:hAnsi="Arial" w:cs="Arial"/>
          <w:color w:val="2E74B5" w:themeColor="accent5" w:themeShade="BF"/>
        </w:rPr>
      </w:pPr>
      <w:r w:rsidRPr="00F73237">
        <w:rPr>
          <w:rFonts w:ascii="Arial" w:hAnsi="Arial" w:cs="Arial"/>
          <w:color w:val="2E74B5" w:themeColor="accent5" w:themeShade="BF"/>
        </w:rPr>
        <w:t>CO</w:t>
      </w:r>
      <w:r w:rsidRPr="00F73237">
        <w:rPr>
          <w:rFonts w:ascii="Arial" w:hAnsi="Arial" w:cs="Arial"/>
          <w:color w:val="2E74B5" w:themeColor="accent5" w:themeShade="BF"/>
          <w:vertAlign w:val="subscript"/>
        </w:rPr>
        <w:t>2</w:t>
      </w:r>
      <w:r w:rsidRPr="00F73237">
        <w:rPr>
          <w:rFonts w:ascii="Arial" w:hAnsi="Arial" w:cs="Arial"/>
          <w:color w:val="2E74B5" w:themeColor="accent5" w:themeShade="BF"/>
        </w:rPr>
        <w:t xml:space="preserve"> + H</w:t>
      </w:r>
      <w:r w:rsidRPr="00F73237">
        <w:rPr>
          <w:rFonts w:ascii="Arial" w:hAnsi="Arial" w:cs="Arial"/>
          <w:color w:val="2E74B5" w:themeColor="accent5" w:themeShade="BF"/>
          <w:vertAlign w:val="subscript"/>
        </w:rPr>
        <w:t>2</w:t>
      </w:r>
      <w:r w:rsidRPr="00F73237">
        <w:rPr>
          <w:rFonts w:ascii="Arial" w:hAnsi="Arial" w:cs="Arial"/>
          <w:color w:val="2E74B5" w:themeColor="accent5" w:themeShade="BF"/>
        </w:rPr>
        <w:t>O ↔ H</w:t>
      </w:r>
      <w:r w:rsidRPr="00F73237">
        <w:rPr>
          <w:rFonts w:ascii="Arial" w:hAnsi="Arial" w:cs="Arial"/>
          <w:color w:val="2E74B5" w:themeColor="accent5" w:themeShade="BF"/>
          <w:vertAlign w:val="subscript"/>
        </w:rPr>
        <w:t>2</w:t>
      </w:r>
      <w:r w:rsidRPr="00F73237">
        <w:rPr>
          <w:rFonts w:ascii="Arial" w:hAnsi="Arial" w:cs="Arial"/>
          <w:color w:val="2E74B5" w:themeColor="accent5" w:themeShade="BF"/>
        </w:rPr>
        <w:t>CO</w:t>
      </w:r>
      <w:r w:rsidRPr="00F73237">
        <w:rPr>
          <w:rFonts w:ascii="Arial" w:hAnsi="Arial" w:cs="Arial"/>
          <w:color w:val="2E74B5" w:themeColor="accent5" w:themeShade="BF"/>
          <w:vertAlign w:val="subscript"/>
        </w:rPr>
        <w:t>3</w:t>
      </w:r>
      <w:r w:rsidRPr="00F73237">
        <w:rPr>
          <w:rFonts w:ascii="Arial" w:hAnsi="Arial" w:cs="Arial"/>
          <w:color w:val="2E74B5" w:themeColor="accent5" w:themeShade="BF"/>
        </w:rPr>
        <w:t xml:space="preserve">   ↔   H</w:t>
      </w:r>
      <w:r w:rsidRPr="00F73237">
        <w:rPr>
          <w:rFonts w:ascii="Arial" w:hAnsi="Arial" w:cs="Arial"/>
          <w:color w:val="2E74B5" w:themeColor="accent5" w:themeShade="BF"/>
          <w:vertAlign w:val="superscript"/>
        </w:rPr>
        <w:t>+</w:t>
      </w:r>
      <w:r w:rsidRPr="00F73237">
        <w:rPr>
          <w:rFonts w:ascii="Arial" w:hAnsi="Arial" w:cs="Arial"/>
          <w:color w:val="2E74B5" w:themeColor="accent5" w:themeShade="BF"/>
        </w:rPr>
        <w:t>+ HCO</w:t>
      </w:r>
      <w:r w:rsidRPr="00F73237">
        <w:rPr>
          <w:rFonts w:ascii="Arial" w:hAnsi="Arial" w:cs="Arial"/>
          <w:color w:val="2E74B5" w:themeColor="accent5" w:themeShade="BF"/>
          <w:vertAlign w:val="subscript"/>
        </w:rPr>
        <w:t>3</w:t>
      </w:r>
      <w:r w:rsidRPr="00800051">
        <w:rPr>
          <w:rFonts w:ascii="Arial" w:hAnsi="Arial" w:cs="Arial"/>
          <w:color w:val="2E74B5" w:themeColor="accent5" w:themeShade="BF"/>
          <w:vertAlign w:val="superscript"/>
        </w:rPr>
        <w:t>–</w:t>
      </w:r>
      <w:r w:rsidRPr="00F73237">
        <w:rPr>
          <w:rFonts w:ascii="Arial" w:hAnsi="Arial" w:cs="Arial"/>
          <w:color w:val="2E74B5" w:themeColor="accent5" w:themeShade="BF"/>
        </w:rPr>
        <w:t xml:space="preserve"> </w:t>
      </w:r>
    </w:p>
    <w:p w:rsidR="00985545" w:rsidRDefault="00985545" w:rsidP="00985545">
      <w:pPr>
        <w:spacing w:after="100" w:afterAutospacing="1" w:line="276" w:lineRule="auto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Mens respiration fører til produktion af CO</w:t>
      </w:r>
      <w:r>
        <w:rPr>
          <w:rFonts w:ascii="Arial" w:hAnsi="Arial" w:cs="Arial"/>
          <w:color w:val="000000"/>
          <w:shd w:val="clear" w:color="auto" w:fill="FFFFFF"/>
          <w:vertAlign w:val="subscript"/>
        </w:rPr>
        <w:t>2</w:t>
      </w:r>
      <w:r>
        <w:rPr>
          <w:rFonts w:ascii="Arial" w:hAnsi="Arial" w:cs="Arial"/>
          <w:color w:val="000000"/>
          <w:shd w:val="clear" w:color="auto" w:fill="FFFFFF"/>
        </w:rPr>
        <w:t>, så forholder det sig omvendt med fotosyntese, hvor der i stedet bliver brugt CO</w:t>
      </w:r>
      <w:r>
        <w:rPr>
          <w:rFonts w:ascii="Arial" w:hAnsi="Arial" w:cs="Arial"/>
          <w:color w:val="000000"/>
          <w:shd w:val="clear" w:color="auto" w:fill="FFFFFF"/>
          <w:vertAlign w:val="subscript"/>
        </w:rPr>
        <w:t>2</w:t>
      </w:r>
      <w:r>
        <w:rPr>
          <w:rFonts w:ascii="Arial" w:hAnsi="Arial" w:cs="Arial"/>
          <w:color w:val="000000"/>
          <w:shd w:val="clear" w:color="auto" w:fill="FFFFFF"/>
        </w:rPr>
        <w:t xml:space="preserve">. </w:t>
      </w:r>
    </w:p>
    <w:p w:rsidR="00985545" w:rsidRPr="00985545" w:rsidRDefault="00985545" w:rsidP="00985545">
      <w:pPr>
        <w:spacing w:after="100" w:afterAutospacing="1" w:line="276" w:lineRule="auto"/>
        <w:rPr>
          <w:rFonts w:ascii="Arial" w:hAnsi="Arial" w:cs="Arial"/>
          <w:color w:val="2E74B5" w:themeColor="accent5" w:themeShade="BF"/>
          <w:vertAlign w:val="subscript"/>
        </w:rPr>
      </w:pPr>
      <w:r w:rsidRPr="00985545">
        <w:rPr>
          <w:rFonts w:ascii="Arial" w:hAnsi="Arial" w:cs="Arial"/>
          <w:color w:val="2E74B5" w:themeColor="accent5" w:themeShade="BF"/>
        </w:rPr>
        <w:t>Fotosyntese: 6CO</w:t>
      </w:r>
      <w:r w:rsidRPr="00985545">
        <w:rPr>
          <w:rFonts w:ascii="Arial" w:hAnsi="Arial" w:cs="Arial"/>
          <w:color w:val="2E74B5" w:themeColor="accent5" w:themeShade="BF"/>
          <w:vertAlign w:val="subscript"/>
        </w:rPr>
        <w:t>2</w:t>
      </w:r>
      <w:r w:rsidRPr="00985545">
        <w:rPr>
          <w:rFonts w:ascii="Arial" w:hAnsi="Arial" w:cs="Arial"/>
          <w:color w:val="2E74B5" w:themeColor="accent5" w:themeShade="BF"/>
        </w:rPr>
        <w:t xml:space="preserve"> + 6H</w:t>
      </w:r>
      <w:r w:rsidRPr="00985545">
        <w:rPr>
          <w:rFonts w:ascii="Arial" w:hAnsi="Arial" w:cs="Arial"/>
          <w:color w:val="2E74B5" w:themeColor="accent5" w:themeShade="BF"/>
          <w:vertAlign w:val="subscript"/>
        </w:rPr>
        <w:t>2</w:t>
      </w:r>
      <w:r w:rsidRPr="00985545">
        <w:rPr>
          <w:rFonts w:ascii="Arial" w:hAnsi="Arial" w:cs="Arial"/>
          <w:color w:val="2E74B5" w:themeColor="accent5" w:themeShade="BF"/>
        </w:rPr>
        <w:t xml:space="preserve">O +lysenergi </w:t>
      </w:r>
      <w:r w:rsidRPr="00985545">
        <w:rPr>
          <w:rFonts w:ascii="Arial" w:hAnsi="Arial" w:cs="Arial"/>
          <w:color w:val="2E74B5" w:themeColor="accent5" w:themeShade="BF"/>
        </w:rPr>
        <w:sym w:font="Wingdings" w:char="F0E0"/>
      </w:r>
      <w:r w:rsidRPr="00985545">
        <w:rPr>
          <w:rFonts w:ascii="Arial" w:hAnsi="Arial" w:cs="Arial"/>
          <w:color w:val="2E74B5" w:themeColor="accent5" w:themeShade="BF"/>
        </w:rPr>
        <w:t xml:space="preserve"> C</w:t>
      </w:r>
      <w:r w:rsidRPr="00985545">
        <w:rPr>
          <w:rFonts w:ascii="Arial" w:hAnsi="Arial" w:cs="Arial"/>
          <w:color w:val="2E74B5" w:themeColor="accent5" w:themeShade="BF"/>
          <w:vertAlign w:val="subscript"/>
        </w:rPr>
        <w:t>6</w:t>
      </w:r>
      <w:r w:rsidRPr="00985545">
        <w:rPr>
          <w:rFonts w:ascii="Arial" w:hAnsi="Arial" w:cs="Arial"/>
          <w:color w:val="2E74B5" w:themeColor="accent5" w:themeShade="BF"/>
        </w:rPr>
        <w:t>H</w:t>
      </w:r>
      <w:r w:rsidRPr="00985545">
        <w:rPr>
          <w:rFonts w:ascii="Arial" w:hAnsi="Arial" w:cs="Arial"/>
          <w:color w:val="2E74B5" w:themeColor="accent5" w:themeShade="BF"/>
          <w:vertAlign w:val="subscript"/>
        </w:rPr>
        <w:t>12</w:t>
      </w:r>
      <w:r w:rsidRPr="00985545">
        <w:rPr>
          <w:rFonts w:ascii="Arial" w:hAnsi="Arial" w:cs="Arial"/>
          <w:color w:val="2E74B5" w:themeColor="accent5" w:themeShade="BF"/>
        </w:rPr>
        <w:t>O</w:t>
      </w:r>
      <w:r w:rsidRPr="00985545">
        <w:rPr>
          <w:rFonts w:ascii="Arial" w:hAnsi="Arial" w:cs="Arial"/>
          <w:color w:val="2E74B5" w:themeColor="accent5" w:themeShade="BF"/>
          <w:vertAlign w:val="subscript"/>
        </w:rPr>
        <w:t>6</w:t>
      </w:r>
      <w:r w:rsidRPr="00985545">
        <w:rPr>
          <w:rFonts w:ascii="Arial" w:hAnsi="Arial" w:cs="Arial"/>
          <w:color w:val="2E74B5" w:themeColor="accent5" w:themeShade="BF"/>
        </w:rPr>
        <w:t xml:space="preserve"> + 6O</w:t>
      </w:r>
      <w:r w:rsidRPr="00985545">
        <w:rPr>
          <w:rFonts w:ascii="Arial" w:hAnsi="Arial" w:cs="Arial"/>
          <w:color w:val="2E74B5" w:themeColor="accent5" w:themeShade="BF"/>
          <w:vertAlign w:val="subscript"/>
        </w:rPr>
        <w:t>2</w:t>
      </w:r>
    </w:p>
    <w:p w:rsidR="00985545" w:rsidRDefault="0080685E" w:rsidP="00985545">
      <w:pPr>
        <w:spacing w:after="100" w:afterAutospacing="1" w:line="276" w:lineRule="auto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noProof/>
          <w:color w:val="000000"/>
          <w:shd w:val="clear" w:color="auto" w:fill="FFFFFF"/>
        </w:rPr>
        <w:drawing>
          <wp:inline distT="0" distB="0" distL="0" distR="0">
            <wp:extent cx="6096012" cy="1304547"/>
            <wp:effectExtent l="0" t="0" r="0" b="0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h uden havvand_MM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12" cy="1304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5545">
        <w:rPr>
          <w:rFonts w:ascii="Arial" w:hAnsi="Arial" w:cs="Arial"/>
          <w:color w:val="000000"/>
          <w:shd w:val="clear" w:color="auto" w:fill="FFFFFF"/>
        </w:rPr>
        <w:t>Når fotosyntese fjerner CO</w:t>
      </w:r>
      <w:r w:rsidR="00985545">
        <w:rPr>
          <w:rFonts w:ascii="Arial" w:hAnsi="Arial" w:cs="Arial"/>
          <w:shd w:val="clear" w:color="auto" w:fill="FFFFFF"/>
          <w:vertAlign w:val="subscript"/>
        </w:rPr>
        <w:t>2</w:t>
      </w:r>
      <w:r w:rsidR="00985545">
        <w:rPr>
          <w:rFonts w:ascii="Arial" w:hAnsi="Arial" w:cs="Arial"/>
          <w:shd w:val="clear" w:color="auto" w:fill="FFFFFF"/>
        </w:rPr>
        <w:t>, bliver der mindre kulsyre og færre H</w:t>
      </w:r>
      <w:r w:rsidR="00985545">
        <w:rPr>
          <w:rFonts w:ascii="Arial" w:hAnsi="Arial" w:cs="Arial"/>
          <w:shd w:val="clear" w:color="auto" w:fill="FFFFFF"/>
          <w:vertAlign w:val="superscript"/>
        </w:rPr>
        <w:t>+</w:t>
      </w:r>
      <w:r w:rsidR="00985545">
        <w:rPr>
          <w:rFonts w:ascii="Arial" w:hAnsi="Arial" w:cs="Arial"/>
          <w:shd w:val="clear" w:color="auto" w:fill="FFFFFF"/>
        </w:rPr>
        <w:t>-ioner, og derfor stiger pH</w:t>
      </w:r>
      <w:r w:rsidR="00985545">
        <w:rPr>
          <w:rFonts w:ascii="Arial" w:hAnsi="Arial" w:cs="Arial"/>
          <w:color w:val="000000"/>
          <w:shd w:val="clear" w:color="auto" w:fill="FFFFFF"/>
        </w:rPr>
        <w:t xml:space="preserve">. For at kunne se, om pH-værdien ændrer sig i vand som følge af fotosyntese eller respiration, bruger man en farveindikator, der kaldes </w:t>
      </w:r>
      <w:proofErr w:type="spellStart"/>
      <w:r w:rsidR="00985545">
        <w:rPr>
          <w:rFonts w:ascii="Arial" w:hAnsi="Arial" w:cs="Arial"/>
          <w:color w:val="000000"/>
          <w:shd w:val="clear" w:color="auto" w:fill="FFFFFF"/>
        </w:rPr>
        <w:t>bromthymolblåt</w:t>
      </w:r>
      <w:proofErr w:type="spellEnd"/>
      <w:r w:rsidR="00985545">
        <w:rPr>
          <w:rFonts w:ascii="Arial" w:hAnsi="Arial" w:cs="Arial"/>
          <w:color w:val="000000"/>
          <w:shd w:val="clear" w:color="auto" w:fill="FFFFFF"/>
        </w:rPr>
        <w:t xml:space="preserve"> og forkortes BTB. Når der sker ændringer i pH, skifter BTB farve. En væske, der er sur, bliver farvet gul, neutral væske bliver grøn, og basisk væske bliver blå. </w:t>
      </w:r>
    </w:p>
    <w:p w:rsidR="00985545" w:rsidRPr="00985545" w:rsidRDefault="00985545" w:rsidP="00985545">
      <w:pPr>
        <w:spacing w:line="276" w:lineRule="auto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lastRenderedPageBreak/>
        <w:t>Danskvand indeholder CO</w:t>
      </w:r>
      <w:r>
        <w:rPr>
          <w:rFonts w:ascii="Arial" w:hAnsi="Arial" w:cs="Arial"/>
          <w:color w:val="000000"/>
          <w:shd w:val="clear" w:color="auto" w:fill="FFFFFF"/>
          <w:vertAlign w:val="subscript"/>
        </w:rPr>
        <w:t>2</w:t>
      </w:r>
      <w:r>
        <w:rPr>
          <w:rFonts w:ascii="Arial" w:hAnsi="Arial" w:cs="Arial"/>
          <w:color w:val="000000"/>
          <w:shd w:val="clear" w:color="auto" w:fill="FFFFFF"/>
        </w:rPr>
        <w:t xml:space="preserve"> og kulsyre, og derfor kan I efterligne effekten af respiration ved at tilføje danskvand til en vanding opløsning. </w:t>
      </w:r>
    </w:p>
    <w:p w:rsidR="00985545" w:rsidRDefault="00985545" w:rsidP="00985545">
      <w:pPr>
        <w:spacing w:before="240" w:after="0"/>
        <w:rPr>
          <w:rFonts w:ascii="Arial" w:hAnsi="Arial" w:cs="Arial"/>
          <w:b/>
          <w:color w:val="000000"/>
          <w:spacing w:val="-20"/>
          <w:sz w:val="32"/>
          <w:szCs w:val="32"/>
          <w:shd w:val="clear" w:color="auto" w:fill="FFFFFF"/>
        </w:rPr>
      </w:pPr>
      <w:r w:rsidRPr="00985545">
        <w:rPr>
          <w:rFonts w:ascii="Arial" w:hAnsi="Arial" w:cs="Arial"/>
          <w:b/>
          <w:color w:val="000000"/>
          <w:spacing w:val="-20"/>
          <w:sz w:val="32"/>
          <w:szCs w:val="32"/>
          <w:shd w:val="clear" w:color="auto" w:fill="FFFFFF"/>
        </w:rPr>
        <w:t>Formål</w:t>
      </w:r>
    </w:p>
    <w:p w:rsidR="00985545" w:rsidRPr="00985545" w:rsidRDefault="00985545" w:rsidP="00985545">
      <w:pPr>
        <w:spacing w:before="240" w:after="0"/>
        <w:rPr>
          <w:rFonts w:ascii="Arial" w:hAnsi="Arial" w:cs="Arial"/>
          <w:b/>
          <w:color w:val="000000"/>
          <w:spacing w:val="-20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I skal undersøge, hvordan CO</w:t>
      </w:r>
      <w:r>
        <w:rPr>
          <w:rFonts w:ascii="Arial" w:hAnsi="Arial" w:cs="Arial"/>
          <w:color w:val="000000"/>
          <w:shd w:val="clear" w:color="auto" w:fill="FFFFFF"/>
          <w:vertAlign w:val="subscript"/>
        </w:rPr>
        <w:t>2</w:t>
      </w:r>
      <w:r>
        <w:rPr>
          <w:rFonts w:ascii="Arial" w:hAnsi="Arial" w:cs="Arial"/>
          <w:color w:val="000000"/>
          <w:shd w:val="clear" w:color="auto" w:fill="FFFFFF"/>
        </w:rPr>
        <w:t xml:space="preserve"> påvirker pH-værdien i vand.</w:t>
      </w:r>
    </w:p>
    <w:p w:rsidR="00985545" w:rsidRDefault="00985545" w:rsidP="00985545">
      <w:pPr>
        <w:spacing w:before="240" w:after="0"/>
        <w:rPr>
          <w:rFonts w:ascii="Arial" w:hAnsi="Arial" w:cs="Arial"/>
          <w:color w:val="000000"/>
          <w:spacing w:val="-20"/>
          <w:shd w:val="clear" w:color="auto" w:fill="FFFFFF"/>
        </w:rPr>
      </w:pPr>
      <w:r w:rsidRPr="00985545">
        <w:rPr>
          <w:rFonts w:ascii="Arial" w:eastAsia="Times New Roman" w:hAnsi="Arial" w:cs="Arial"/>
          <w:b/>
          <w:bCs/>
          <w:color w:val="000000"/>
          <w:spacing w:val="-20"/>
          <w:sz w:val="32"/>
          <w:szCs w:val="32"/>
          <w:bdr w:val="none" w:sz="0" w:space="0" w:color="auto" w:frame="1"/>
          <w:lang w:eastAsia="da-DK"/>
        </w:rPr>
        <w:t xml:space="preserve">Materialer </w:t>
      </w:r>
    </w:p>
    <w:p w:rsidR="00985545" w:rsidRPr="00985545" w:rsidRDefault="00985545" w:rsidP="00985545">
      <w:pPr>
        <w:spacing w:before="240" w:after="0"/>
        <w:rPr>
          <w:rFonts w:ascii="Arial" w:hAnsi="Arial" w:cs="Arial"/>
          <w:color w:val="000000"/>
          <w:spacing w:val="-20"/>
          <w:shd w:val="clear" w:color="auto" w:fill="FFFFFF"/>
        </w:rPr>
      </w:pPr>
      <w:r>
        <w:rPr>
          <w:rFonts w:ascii="Arial" w:eastAsia="Times New Roman" w:hAnsi="Arial" w:cs="Arial"/>
          <w:color w:val="000000"/>
          <w:lang w:eastAsia="da-DK"/>
        </w:rPr>
        <w:t>1 reagensglas, BTB, danskvand</w:t>
      </w:r>
    </w:p>
    <w:p w:rsidR="00985545" w:rsidRDefault="00985545" w:rsidP="00985545">
      <w:pPr>
        <w:spacing w:before="240" w:after="0"/>
        <w:textAlignment w:val="baseline"/>
        <w:rPr>
          <w:rFonts w:ascii="Arial" w:eastAsia="Times New Roman" w:hAnsi="Arial" w:cs="Arial"/>
          <w:b/>
          <w:color w:val="000000"/>
          <w:spacing w:val="-20"/>
          <w:sz w:val="32"/>
          <w:szCs w:val="32"/>
          <w:lang w:eastAsia="da-DK"/>
        </w:rPr>
      </w:pPr>
      <w:r w:rsidRPr="00985545">
        <w:rPr>
          <w:rFonts w:ascii="Arial" w:eastAsia="Times New Roman" w:hAnsi="Arial" w:cs="Arial"/>
          <w:b/>
          <w:color w:val="000000"/>
          <w:spacing w:val="-20"/>
          <w:sz w:val="32"/>
          <w:szCs w:val="32"/>
          <w:lang w:eastAsia="da-DK"/>
        </w:rPr>
        <w:t>Fremgangsmåde</w:t>
      </w:r>
    </w:p>
    <w:p w:rsidR="00985545" w:rsidRPr="00985545" w:rsidRDefault="00985545" w:rsidP="00985545">
      <w:pPr>
        <w:pStyle w:val="Listeafsnit"/>
        <w:numPr>
          <w:ilvl w:val="0"/>
          <w:numId w:val="9"/>
        </w:numPr>
        <w:spacing w:before="240" w:after="0"/>
        <w:textAlignment w:val="baseline"/>
        <w:rPr>
          <w:rFonts w:ascii="Arial" w:eastAsia="Times New Roman" w:hAnsi="Arial" w:cs="Arial"/>
          <w:b/>
          <w:color w:val="000000"/>
          <w:spacing w:val="-20"/>
          <w:sz w:val="32"/>
          <w:szCs w:val="32"/>
          <w:lang w:eastAsia="da-DK"/>
        </w:rPr>
      </w:pPr>
      <w:r w:rsidRPr="00985545">
        <w:rPr>
          <w:rFonts w:ascii="Arial" w:hAnsi="Arial" w:cs="Arial"/>
          <w:lang w:eastAsia="da-DK"/>
        </w:rPr>
        <w:t>Fyld et reagensglas halvt op med vand fra vandhanen.</w:t>
      </w:r>
    </w:p>
    <w:p w:rsidR="00985545" w:rsidRPr="00985545" w:rsidRDefault="00985545" w:rsidP="00985545">
      <w:pPr>
        <w:pStyle w:val="Listeafsnit"/>
        <w:numPr>
          <w:ilvl w:val="0"/>
          <w:numId w:val="9"/>
        </w:numPr>
        <w:spacing w:line="276" w:lineRule="auto"/>
        <w:rPr>
          <w:rFonts w:ascii="Arial" w:hAnsi="Arial" w:cs="Arial"/>
          <w:lang w:eastAsia="da-DK"/>
        </w:rPr>
      </w:pPr>
      <w:r w:rsidRPr="00985545">
        <w:rPr>
          <w:rFonts w:ascii="Arial" w:hAnsi="Arial" w:cs="Arial"/>
          <w:lang w:eastAsia="da-DK"/>
        </w:rPr>
        <w:t>Tilføj et par dråber BTB. Noter farven.</w:t>
      </w:r>
    </w:p>
    <w:p w:rsidR="00985545" w:rsidRPr="00985545" w:rsidRDefault="00985545" w:rsidP="00985545">
      <w:pPr>
        <w:pStyle w:val="Listeafsnit"/>
        <w:numPr>
          <w:ilvl w:val="0"/>
          <w:numId w:val="9"/>
        </w:numPr>
        <w:spacing w:line="276" w:lineRule="auto"/>
        <w:rPr>
          <w:rFonts w:ascii="Arial" w:hAnsi="Arial" w:cs="Arial"/>
          <w:lang w:eastAsia="da-DK"/>
        </w:rPr>
      </w:pPr>
      <w:r w:rsidRPr="00985545">
        <w:rPr>
          <w:rFonts w:ascii="Arial" w:hAnsi="Arial" w:cs="Arial"/>
          <w:lang w:eastAsia="da-DK"/>
        </w:rPr>
        <w:t>Tilføj danskvand. Hvad sker der?</w:t>
      </w:r>
    </w:p>
    <w:p w:rsidR="00985545" w:rsidRPr="0080685E" w:rsidRDefault="00985545" w:rsidP="00985545">
      <w:pPr>
        <w:shd w:val="clear" w:color="auto" w:fill="FFFFFF"/>
        <w:spacing w:before="240" w:after="0"/>
        <w:outlineLvl w:val="3"/>
        <w:rPr>
          <w:rFonts w:ascii="Arial" w:eastAsia="Times New Roman" w:hAnsi="Arial" w:cs="Arial"/>
          <w:b/>
          <w:bCs/>
          <w:spacing w:val="-20"/>
          <w:sz w:val="32"/>
          <w:szCs w:val="32"/>
        </w:rPr>
      </w:pPr>
      <w:r w:rsidRPr="0080685E">
        <w:rPr>
          <w:rFonts w:ascii="Arial" w:eastAsia="Times New Roman" w:hAnsi="Arial" w:cs="Arial"/>
          <w:b/>
          <w:bCs/>
          <w:spacing w:val="-20"/>
          <w:sz w:val="32"/>
          <w:szCs w:val="32"/>
        </w:rPr>
        <w:t>Resultater</w:t>
      </w:r>
    </w:p>
    <w:p w:rsidR="00985545" w:rsidRDefault="00985545" w:rsidP="00985545">
      <w:pPr>
        <w:shd w:val="clear" w:color="auto" w:fill="FFFFFF"/>
        <w:spacing w:before="225" w:after="75" w:line="240" w:lineRule="auto"/>
        <w:outlineLvl w:val="3"/>
        <w:rPr>
          <w:rFonts w:ascii="Arial" w:eastAsia="Times New Roman" w:hAnsi="Arial" w:cs="Arial"/>
          <w:bCs/>
          <w:color w:val="2B2B2B"/>
        </w:rPr>
      </w:pPr>
      <w:r>
        <w:rPr>
          <w:rFonts w:ascii="Arial" w:eastAsia="Times New Roman" w:hAnsi="Arial" w:cs="Arial"/>
          <w:bCs/>
          <w:color w:val="2B2B2B"/>
        </w:rPr>
        <w:t>Noter farve uden ekstra CO</w:t>
      </w:r>
      <w:r>
        <w:rPr>
          <w:rFonts w:ascii="Arial" w:eastAsia="Times New Roman" w:hAnsi="Arial" w:cs="Arial"/>
          <w:bCs/>
          <w:color w:val="2B2B2B"/>
          <w:vertAlign w:val="subscript"/>
        </w:rPr>
        <w:t>2</w:t>
      </w:r>
      <w:r>
        <w:rPr>
          <w:rFonts w:ascii="Arial" w:eastAsia="Times New Roman" w:hAnsi="Arial" w:cs="Arial"/>
          <w:bCs/>
          <w:color w:val="2B2B2B"/>
        </w:rPr>
        <w:tab/>
        <w:t>_______________</w:t>
      </w:r>
    </w:p>
    <w:p w:rsidR="00985545" w:rsidRDefault="00985545" w:rsidP="00985545">
      <w:pPr>
        <w:shd w:val="clear" w:color="auto" w:fill="FFFFFF"/>
        <w:spacing w:before="225" w:after="75" w:line="240" w:lineRule="auto"/>
        <w:outlineLvl w:val="3"/>
        <w:rPr>
          <w:rFonts w:ascii="Arial" w:eastAsia="Times New Roman" w:hAnsi="Arial" w:cs="Arial"/>
          <w:bCs/>
          <w:color w:val="2B2B2B"/>
        </w:rPr>
      </w:pPr>
      <w:r>
        <w:rPr>
          <w:rFonts w:ascii="Arial" w:eastAsia="Times New Roman" w:hAnsi="Arial" w:cs="Arial"/>
          <w:bCs/>
          <w:color w:val="2B2B2B"/>
        </w:rPr>
        <w:t>Noter farve med ekstra CO</w:t>
      </w:r>
      <w:r>
        <w:rPr>
          <w:rFonts w:ascii="Arial" w:eastAsia="Times New Roman" w:hAnsi="Arial" w:cs="Arial"/>
          <w:bCs/>
          <w:color w:val="2B2B2B"/>
          <w:vertAlign w:val="subscript"/>
        </w:rPr>
        <w:t>2</w:t>
      </w:r>
      <w:r>
        <w:rPr>
          <w:rFonts w:ascii="Arial" w:eastAsia="Times New Roman" w:hAnsi="Arial" w:cs="Arial"/>
          <w:bCs/>
          <w:color w:val="2B2B2B"/>
        </w:rPr>
        <w:tab/>
        <w:t>_______________</w:t>
      </w:r>
    </w:p>
    <w:p w:rsidR="00985545" w:rsidRPr="0080685E" w:rsidRDefault="00985545" w:rsidP="00985545">
      <w:pPr>
        <w:shd w:val="clear" w:color="auto" w:fill="FFFFFF"/>
        <w:spacing w:before="240" w:after="0"/>
        <w:outlineLvl w:val="3"/>
        <w:rPr>
          <w:rFonts w:ascii="Arial" w:eastAsia="Times New Roman" w:hAnsi="Arial" w:cs="Arial"/>
          <w:b/>
          <w:bCs/>
          <w:spacing w:val="-20"/>
          <w:sz w:val="32"/>
          <w:szCs w:val="32"/>
        </w:rPr>
      </w:pPr>
      <w:r w:rsidRPr="0080685E">
        <w:rPr>
          <w:rFonts w:ascii="Arial" w:eastAsia="Times New Roman" w:hAnsi="Arial" w:cs="Arial"/>
          <w:b/>
          <w:bCs/>
          <w:spacing w:val="-20"/>
          <w:sz w:val="32"/>
          <w:szCs w:val="32"/>
        </w:rPr>
        <w:t>Diskussion</w:t>
      </w:r>
    </w:p>
    <w:p w:rsidR="00985545" w:rsidRPr="005A0433" w:rsidRDefault="00985545" w:rsidP="005A0433">
      <w:pPr>
        <w:pStyle w:val="Listeafsnit"/>
        <w:numPr>
          <w:ilvl w:val="0"/>
          <w:numId w:val="10"/>
        </w:numPr>
        <w:shd w:val="clear" w:color="auto" w:fill="FFFFFF"/>
        <w:spacing w:before="240" w:after="0"/>
        <w:outlineLvl w:val="3"/>
        <w:rPr>
          <w:rFonts w:ascii="Arial" w:eastAsia="Times New Roman" w:hAnsi="Arial" w:cs="Arial"/>
          <w:color w:val="2B2B2B"/>
        </w:rPr>
      </w:pPr>
      <w:r w:rsidRPr="00985545">
        <w:rPr>
          <w:rFonts w:ascii="Arial" w:hAnsi="Arial" w:cs="Arial"/>
        </w:rPr>
        <w:t>Forklar på baggrund af de observerede farveændringer, hvordan tilførsel af CO</w:t>
      </w:r>
      <w:r w:rsidRPr="00985545">
        <w:rPr>
          <w:rFonts w:ascii="Arial" w:hAnsi="Arial" w:cs="Arial"/>
          <w:vertAlign w:val="subscript"/>
        </w:rPr>
        <w:t>2</w:t>
      </w:r>
      <w:r w:rsidRPr="00985545">
        <w:rPr>
          <w:rFonts w:ascii="Arial" w:hAnsi="Arial" w:cs="Arial"/>
        </w:rPr>
        <w:t xml:space="preserve"> påvirker pH-værdien i vand.</w:t>
      </w:r>
      <w:r w:rsidR="005A0433">
        <w:rPr>
          <w:rFonts w:ascii="Arial" w:hAnsi="Arial" w:cs="Arial"/>
        </w:rPr>
        <w:br/>
      </w:r>
    </w:p>
    <w:p w:rsidR="00985545" w:rsidRPr="00800051" w:rsidRDefault="00985545" w:rsidP="00985545">
      <w:pPr>
        <w:pStyle w:val="Listeafsnit"/>
        <w:numPr>
          <w:ilvl w:val="0"/>
          <w:numId w:val="10"/>
        </w:numPr>
        <w:shd w:val="clear" w:color="auto" w:fill="FFFFFF"/>
        <w:spacing w:line="276" w:lineRule="auto"/>
        <w:outlineLvl w:val="3"/>
        <w:rPr>
          <w:rFonts w:ascii="Arial" w:eastAsia="Times New Roman" w:hAnsi="Arial" w:cs="Arial"/>
          <w:color w:val="2B2B2B"/>
        </w:rPr>
      </w:pPr>
      <w:r>
        <w:rPr>
          <w:rFonts w:ascii="Arial" w:hAnsi="Arial" w:cs="Arial"/>
        </w:rPr>
        <w:t>Hvordan kan I bruge viden fra forsøget, når I selv skal designe et forsøg om respiration og fotosyntese?</w:t>
      </w:r>
    </w:p>
    <w:p w:rsidR="00D46FC6" w:rsidRDefault="00800051" w:rsidP="00D46FC6">
      <w:pPr>
        <w:spacing w:before="240" w:after="0"/>
        <w:rPr>
          <w:rStyle w:val="Fremhv"/>
          <w:rFonts w:ascii="Arial" w:hAnsi="Arial" w:cs="Arial"/>
          <w:b/>
          <w:i w:val="0"/>
          <w:iCs w:val="0"/>
          <w:spacing w:val="-20"/>
          <w:sz w:val="32"/>
          <w:szCs w:val="32"/>
          <w:shd w:val="clear" w:color="auto" w:fill="FFFFFF"/>
        </w:rPr>
      </w:pPr>
      <w:r w:rsidRPr="00800051">
        <w:rPr>
          <w:rStyle w:val="Fremhv"/>
          <w:rFonts w:ascii="Arial" w:hAnsi="Arial" w:cs="Arial"/>
          <w:b/>
          <w:i w:val="0"/>
          <w:spacing w:val="-20"/>
          <w:sz w:val="32"/>
          <w:szCs w:val="32"/>
          <w:shd w:val="clear" w:color="auto" w:fill="FFFFFF"/>
        </w:rPr>
        <w:t>Til læreren</w:t>
      </w:r>
    </w:p>
    <w:p w:rsidR="00800051" w:rsidRPr="000F5696" w:rsidRDefault="00800051" w:rsidP="00D46FC6">
      <w:pPr>
        <w:spacing w:before="240" w:after="0" w:line="276" w:lineRule="auto"/>
        <w:rPr>
          <w:rFonts w:ascii="Arial" w:hAnsi="Arial" w:cs="Arial"/>
          <w:b/>
          <w:spacing w:val="-20"/>
          <w:sz w:val="32"/>
          <w:szCs w:val="32"/>
          <w:shd w:val="clear" w:color="auto" w:fill="FFFFFF"/>
        </w:rPr>
      </w:pPr>
      <w:r w:rsidRPr="000F5696">
        <w:rPr>
          <w:rFonts w:ascii="Arial" w:eastAsia="Times New Roman" w:hAnsi="Arial" w:cs="Arial"/>
        </w:rPr>
        <w:t>Hvis forsøget kun udføres</w:t>
      </w:r>
      <w:r w:rsidR="00D46FC6" w:rsidRPr="000F5696">
        <w:rPr>
          <w:rFonts w:ascii="Arial" w:eastAsia="Times New Roman" w:hAnsi="Arial" w:cs="Arial"/>
        </w:rPr>
        <w:t xml:space="preserve"> af læreren, er det nemmere for eleverne at se farveskiftet, hvis man bruger en større beholder med mere vand i. </w:t>
      </w:r>
    </w:p>
    <w:p w:rsidR="00800051" w:rsidRPr="000F5696" w:rsidRDefault="00800051" w:rsidP="00800051">
      <w:pPr>
        <w:shd w:val="clear" w:color="auto" w:fill="FFFFFF"/>
        <w:spacing w:line="276" w:lineRule="auto"/>
        <w:outlineLvl w:val="3"/>
        <w:rPr>
          <w:rFonts w:ascii="Arial" w:eastAsia="Times New Roman" w:hAnsi="Arial" w:cs="Arial"/>
        </w:rPr>
      </w:pPr>
    </w:p>
    <w:p w:rsidR="00985545" w:rsidRDefault="00985545" w:rsidP="00985545">
      <w:pPr>
        <w:spacing w:line="240" w:lineRule="auto"/>
        <w:rPr>
          <w:rFonts w:ascii="Arial" w:hAnsi="Arial" w:cs="Arial"/>
          <w:b/>
          <w:color w:val="000000"/>
          <w:shd w:val="clear" w:color="auto" w:fill="FFFFFF"/>
        </w:rPr>
      </w:pPr>
    </w:p>
    <w:p w:rsidR="00985545" w:rsidRDefault="00985545" w:rsidP="00985545">
      <w:pPr>
        <w:spacing w:line="240" w:lineRule="auto"/>
        <w:rPr>
          <w:rFonts w:ascii="Arial" w:hAnsi="Arial" w:cs="Arial"/>
          <w:b/>
          <w:color w:val="2F5496" w:themeColor="accent1" w:themeShade="BF"/>
          <w:sz w:val="32"/>
          <w:szCs w:val="32"/>
          <w:shd w:val="clear" w:color="auto" w:fill="FFFFFF"/>
        </w:rPr>
      </w:pPr>
    </w:p>
    <w:p w:rsidR="00985545" w:rsidRDefault="00985545" w:rsidP="00985545">
      <w:pPr>
        <w:spacing w:line="240" w:lineRule="auto"/>
        <w:rPr>
          <w:rFonts w:ascii="Arial" w:hAnsi="Arial" w:cs="Arial"/>
          <w:b/>
          <w:color w:val="2F5496" w:themeColor="accent1" w:themeShade="BF"/>
          <w:sz w:val="32"/>
          <w:szCs w:val="32"/>
          <w:shd w:val="clear" w:color="auto" w:fill="FFFFFF"/>
        </w:rPr>
      </w:pPr>
    </w:p>
    <w:p w:rsidR="00985545" w:rsidRDefault="00985545" w:rsidP="00985545">
      <w:pPr>
        <w:spacing w:line="240" w:lineRule="auto"/>
        <w:rPr>
          <w:rFonts w:ascii="Arial" w:hAnsi="Arial" w:cs="Arial"/>
          <w:b/>
          <w:color w:val="2F5496" w:themeColor="accent1" w:themeShade="BF"/>
          <w:sz w:val="32"/>
          <w:szCs w:val="32"/>
          <w:shd w:val="clear" w:color="auto" w:fill="FFFFFF"/>
        </w:rPr>
      </w:pPr>
    </w:p>
    <w:p w:rsidR="00985545" w:rsidRDefault="00985545" w:rsidP="00985545">
      <w:pPr>
        <w:spacing w:line="240" w:lineRule="auto"/>
        <w:rPr>
          <w:rFonts w:ascii="Arial" w:hAnsi="Arial" w:cs="Arial"/>
          <w:b/>
          <w:color w:val="2F5496" w:themeColor="accent1" w:themeShade="BF"/>
          <w:sz w:val="32"/>
          <w:szCs w:val="32"/>
          <w:shd w:val="clear" w:color="auto" w:fill="FFFFFF"/>
        </w:rPr>
      </w:pPr>
    </w:p>
    <w:p w:rsidR="00D46FC6" w:rsidRDefault="00D46FC6" w:rsidP="00985545">
      <w:pPr>
        <w:spacing w:line="240" w:lineRule="auto"/>
        <w:rPr>
          <w:rFonts w:ascii="Arial" w:hAnsi="Arial" w:cs="Arial"/>
          <w:b/>
          <w:color w:val="2E74B5" w:themeColor="accent5" w:themeShade="BF"/>
          <w:spacing w:val="-20"/>
          <w:sz w:val="36"/>
          <w:szCs w:val="36"/>
          <w:shd w:val="clear" w:color="auto" w:fill="FFFFFF"/>
        </w:rPr>
      </w:pPr>
    </w:p>
    <w:p w:rsidR="00985545" w:rsidRPr="00985545" w:rsidRDefault="00985545" w:rsidP="00985545">
      <w:pPr>
        <w:spacing w:line="240" w:lineRule="auto"/>
        <w:rPr>
          <w:rFonts w:ascii="Arial" w:hAnsi="Arial" w:cs="Arial"/>
          <w:b/>
          <w:color w:val="2E74B5" w:themeColor="accent5" w:themeShade="BF"/>
          <w:spacing w:val="-20"/>
          <w:sz w:val="36"/>
          <w:szCs w:val="36"/>
          <w:shd w:val="clear" w:color="auto" w:fill="FFFFFF"/>
        </w:rPr>
      </w:pPr>
      <w:r w:rsidRPr="00985545">
        <w:rPr>
          <w:rFonts w:ascii="Arial" w:hAnsi="Arial" w:cs="Arial"/>
          <w:b/>
          <w:color w:val="2E74B5" w:themeColor="accent5" w:themeShade="BF"/>
          <w:spacing w:val="-20"/>
          <w:sz w:val="36"/>
          <w:szCs w:val="36"/>
          <w:shd w:val="clear" w:color="auto" w:fill="FFFFFF"/>
        </w:rPr>
        <w:lastRenderedPageBreak/>
        <w:t>2. Design et forsøg om fotosyntese og respiration</w:t>
      </w:r>
    </w:p>
    <w:p w:rsidR="005A0433" w:rsidRDefault="00985545" w:rsidP="005A0433">
      <w:pPr>
        <w:spacing w:before="240" w:after="0"/>
        <w:rPr>
          <w:rFonts w:ascii="Arial" w:hAnsi="Arial" w:cs="Arial"/>
          <w:b/>
          <w:color w:val="000000"/>
          <w:spacing w:val="-20"/>
          <w:sz w:val="32"/>
          <w:szCs w:val="32"/>
          <w:shd w:val="clear" w:color="auto" w:fill="FFFFFF"/>
        </w:rPr>
      </w:pPr>
      <w:r w:rsidRPr="00985545">
        <w:rPr>
          <w:rFonts w:ascii="Arial" w:hAnsi="Arial" w:cs="Arial"/>
          <w:b/>
          <w:color w:val="000000"/>
          <w:spacing w:val="-20"/>
          <w:sz w:val="32"/>
          <w:szCs w:val="32"/>
          <w:shd w:val="clear" w:color="auto" w:fill="FFFFFF"/>
        </w:rPr>
        <w:t>Teori</w:t>
      </w:r>
    </w:p>
    <w:p w:rsidR="00985545" w:rsidRPr="005A0433" w:rsidRDefault="00985545" w:rsidP="005A0433">
      <w:pPr>
        <w:pStyle w:val="Listeafsnit"/>
        <w:numPr>
          <w:ilvl w:val="0"/>
          <w:numId w:val="12"/>
        </w:numPr>
        <w:spacing w:before="240" w:after="0"/>
        <w:rPr>
          <w:rFonts w:ascii="Arial" w:hAnsi="Arial" w:cs="Arial"/>
          <w:b/>
          <w:color w:val="000000"/>
          <w:spacing w:val="-20"/>
          <w:sz w:val="32"/>
          <w:szCs w:val="32"/>
          <w:shd w:val="clear" w:color="auto" w:fill="FFFFFF"/>
        </w:rPr>
      </w:pPr>
      <w:r w:rsidRPr="005A0433">
        <w:rPr>
          <w:rFonts w:ascii="Arial" w:hAnsi="Arial" w:cs="Arial"/>
          <w:color w:val="000000"/>
          <w:shd w:val="clear" w:color="auto" w:fill="FFFFFF"/>
        </w:rPr>
        <w:t>Hvad ved I om fotosyntese og respiration?</w:t>
      </w:r>
    </w:p>
    <w:p w:rsidR="005A0433" w:rsidRDefault="00985545" w:rsidP="005A0433">
      <w:pPr>
        <w:spacing w:before="240" w:after="0"/>
        <w:rPr>
          <w:rFonts w:ascii="Arial" w:hAnsi="Arial" w:cs="Arial"/>
          <w:b/>
          <w:color w:val="000000"/>
          <w:spacing w:val="-20"/>
          <w:sz w:val="32"/>
          <w:szCs w:val="32"/>
          <w:shd w:val="clear" w:color="auto" w:fill="FFFFFF"/>
        </w:rPr>
      </w:pPr>
      <w:r w:rsidRPr="00985545">
        <w:rPr>
          <w:rFonts w:ascii="Arial" w:hAnsi="Arial" w:cs="Arial"/>
          <w:b/>
          <w:color w:val="000000"/>
          <w:spacing w:val="-20"/>
          <w:sz w:val="32"/>
          <w:szCs w:val="32"/>
          <w:shd w:val="clear" w:color="auto" w:fill="FFFFFF"/>
        </w:rPr>
        <w:t>Formål</w:t>
      </w:r>
    </w:p>
    <w:p w:rsidR="00985545" w:rsidRPr="005A0433" w:rsidRDefault="00985545" w:rsidP="005A0433">
      <w:pPr>
        <w:spacing w:before="240" w:after="0"/>
        <w:rPr>
          <w:rFonts w:ascii="Arial" w:hAnsi="Arial" w:cs="Arial"/>
          <w:b/>
          <w:color w:val="000000"/>
          <w:spacing w:val="-20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I skal selv designe et forsøg, hvor I bruger teoretisk viden om fotosyntese og respiration og materialerne nedenfor.</w:t>
      </w:r>
    </w:p>
    <w:p w:rsidR="006B1089" w:rsidRPr="00FF4F2D" w:rsidRDefault="00985545" w:rsidP="00985545">
      <w:pPr>
        <w:spacing w:before="240" w:after="0"/>
        <w:rPr>
          <w:rFonts w:ascii="Arial" w:hAnsi="Arial" w:cs="Arial"/>
          <w:b/>
          <w:color w:val="000000"/>
          <w:spacing w:val="-20"/>
          <w:shd w:val="clear" w:color="auto" w:fill="FFFFFF"/>
        </w:rPr>
      </w:pPr>
      <w:r w:rsidRPr="00985545">
        <w:rPr>
          <w:rFonts w:ascii="Arial" w:hAnsi="Arial" w:cs="Arial"/>
          <w:b/>
          <w:color w:val="000000"/>
          <w:spacing w:val="-20"/>
          <w:sz w:val="32"/>
          <w:szCs w:val="32"/>
          <w:shd w:val="clear" w:color="auto" w:fill="FFFFFF"/>
        </w:rPr>
        <w:t>Materiale</w:t>
      </w:r>
      <w:r w:rsidR="006B1089">
        <w:rPr>
          <w:rFonts w:ascii="Arial" w:hAnsi="Arial" w:cs="Arial"/>
          <w:b/>
          <w:color w:val="000000"/>
          <w:spacing w:val="-20"/>
          <w:sz w:val="32"/>
          <w:szCs w:val="32"/>
          <w:shd w:val="clear" w:color="auto" w:fill="FFFFFF"/>
        </w:rPr>
        <w:t>r</w:t>
      </w:r>
      <w:r w:rsidR="006B1089">
        <w:rPr>
          <w:rFonts w:ascii="Arial" w:hAnsi="Arial" w:cs="Arial"/>
          <w:b/>
          <w:color w:val="000000"/>
          <w:spacing w:val="-20"/>
          <w:sz w:val="32"/>
          <w:szCs w:val="32"/>
          <w:shd w:val="clear" w:color="auto" w:fill="FFFFFF"/>
        </w:rPr>
        <w:br/>
      </w:r>
    </w:p>
    <w:p w:rsidR="00985545" w:rsidRDefault="00985545" w:rsidP="006B1089">
      <w:pPr>
        <w:pStyle w:val="Listeafsnit"/>
        <w:numPr>
          <w:ilvl w:val="0"/>
          <w:numId w:val="4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Vandpestplanter</w:t>
      </w:r>
    </w:p>
    <w:p w:rsidR="00985545" w:rsidRDefault="00985545" w:rsidP="006B1089">
      <w:pPr>
        <w:pStyle w:val="Listeafsnit"/>
        <w:numPr>
          <w:ilvl w:val="0"/>
          <w:numId w:val="4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Reagensglas med skruelåg</w:t>
      </w:r>
      <w:r w:rsidR="00F73237">
        <w:rPr>
          <w:rFonts w:ascii="Arial" w:hAnsi="Arial" w:cs="Arial"/>
        </w:rPr>
        <w:t xml:space="preserve"> eller parafilm</w:t>
      </w:r>
    </w:p>
    <w:p w:rsidR="00985545" w:rsidRDefault="00985545" w:rsidP="006B1089">
      <w:pPr>
        <w:pStyle w:val="Listeafsnit"/>
        <w:numPr>
          <w:ilvl w:val="0"/>
          <w:numId w:val="4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BTB (</w:t>
      </w:r>
      <w:proofErr w:type="spellStart"/>
      <w:r>
        <w:rPr>
          <w:rFonts w:ascii="Arial" w:hAnsi="Arial" w:cs="Arial"/>
        </w:rPr>
        <w:t>bromthymolblåt</w:t>
      </w:r>
      <w:proofErr w:type="spellEnd"/>
      <w:r>
        <w:rPr>
          <w:rFonts w:ascii="Arial" w:hAnsi="Arial" w:cs="Arial"/>
        </w:rPr>
        <w:t>)</w:t>
      </w:r>
    </w:p>
    <w:p w:rsidR="00985545" w:rsidRDefault="00985545" w:rsidP="006B1089">
      <w:pPr>
        <w:pStyle w:val="Listeafsnit"/>
        <w:numPr>
          <w:ilvl w:val="0"/>
          <w:numId w:val="4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Danskvand</w:t>
      </w:r>
    </w:p>
    <w:p w:rsidR="00985545" w:rsidRDefault="00985545" w:rsidP="006B1089">
      <w:pPr>
        <w:pStyle w:val="Listeafsnit"/>
        <w:numPr>
          <w:ilvl w:val="0"/>
          <w:numId w:val="4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Stanniol</w:t>
      </w:r>
    </w:p>
    <w:p w:rsidR="00985545" w:rsidRPr="00985545" w:rsidRDefault="00985545" w:rsidP="00985545">
      <w:pPr>
        <w:rPr>
          <w:rStyle w:val="Fremhv"/>
          <w:b/>
          <w:i w:val="0"/>
          <w:iCs w:val="0"/>
          <w:spacing w:val="-20"/>
          <w:sz w:val="32"/>
          <w:szCs w:val="32"/>
          <w:shd w:val="clear" w:color="auto" w:fill="FFFFFF"/>
        </w:rPr>
      </w:pPr>
      <w:r w:rsidRPr="00985545">
        <w:rPr>
          <w:rStyle w:val="Fremhv"/>
          <w:rFonts w:ascii="Arial" w:hAnsi="Arial" w:cs="Arial"/>
          <w:b/>
          <w:i w:val="0"/>
          <w:spacing w:val="-20"/>
          <w:sz w:val="32"/>
          <w:szCs w:val="32"/>
          <w:shd w:val="clear" w:color="auto" w:fill="FFFFFF"/>
        </w:rPr>
        <w:t>Forsøgsdesign og hypoteser</w:t>
      </w:r>
    </w:p>
    <w:p w:rsidR="00985545" w:rsidRPr="005A0433" w:rsidRDefault="00985545" w:rsidP="005A0433">
      <w:pPr>
        <w:pStyle w:val="Listeafsnit"/>
        <w:numPr>
          <w:ilvl w:val="0"/>
          <w:numId w:val="12"/>
        </w:numPr>
        <w:spacing w:line="276" w:lineRule="auto"/>
        <w:rPr>
          <w:rStyle w:val="Fremhv"/>
          <w:rFonts w:ascii="Arial" w:hAnsi="Arial" w:cs="Arial"/>
          <w:i w:val="0"/>
          <w:iCs w:val="0"/>
          <w:shd w:val="clear" w:color="auto" w:fill="FFFFFF"/>
        </w:rPr>
      </w:pPr>
      <w:r w:rsidRPr="005A0433">
        <w:rPr>
          <w:rStyle w:val="Fremhv"/>
          <w:rFonts w:ascii="Arial" w:hAnsi="Arial" w:cs="Arial"/>
          <w:i w:val="0"/>
          <w:shd w:val="clear" w:color="auto" w:fill="FFFFFF"/>
        </w:rPr>
        <w:t xml:space="preserve">Formuler en hypotese, og </w:t>
      </w:r>
      <w:r w:rsidR="00D46FC6">
        <w:rPr>
          <w:rStyle w:val="Fremhv"/>
          <w:rFonts w:ascii="Arial" w:hAnsi="Arial" w:cs="Arial"/>
          <w:i w:val="0"/>
          <w:shd w:val="clear" w:color="auto" w:fill="FFFFFF"/>
        </w:rPr>
        <w:t xml:space="preserve">tegn en skitse </w:t>
      </w:r>
      <w:r w:rsidRPr="005A0433">
        <w:rPr>
          <w:rStyle w:val="Fremhv"/>
          <w:rFonts w:ascii="Arial" w:hAnsi="Arial" w:cs="Arial"/>
          <w:i w:val="0"/>
          <w:shd w:val="clear" w:color="auto" w:fill="FFFFFF"/>
        </w:rPr>
        <w:t>af jeres forsøg.</w:t>
      </w:r>
    </w:p>
    <w:p w:rsidR="00985545" w:rsidRDefault="00985545" w:rsidP="00985545">
      <w:pPr>
        <w:spacing w:line="276" w:lineRule="auto"/>
        <w:rPr>
          <w:i/>
        </w:rPr>
      </w:pPr>
      <w:r>
        <w:rPr>
          <w:rFonts w:ascii="Arial" w:hAnsi="Arial" w:cs="Arial"/>
          <w:i/>
        </w:rPr>
        <w:t>Eksempel på hypotese</w:t>
      </w:r>
    </w:p>
    <w:p w:rsidR="00985545" w:rsidRDefault="00985545" w:rsidP="009E6DBC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I et reagensglas med vandpest, vand, BTB og ekstra CO</w:t>
      </w:r>
      <w:r>
        <w:rPr>
          <w:rFonts w:ascii="Arial" w:hAnsi="Arial" w:cs="Arial"/>
          <w:vertAlign w:val="subscript"/>
        </w:rPr>
        <w:t xml:space="preserve">2 </w:t>
      </w:r>
      <w:r>
        <w:rPr>
          <w:rFonts w:ascii="Arial" w:hAnsi="Arial" w:cs="Arial"/>
        </w:rPr>
        <w:t>fra danskvand, som står i lys, vil vi forvente, at vandets farve skifter fra gul til blå efter 24 timer. Det sker, fordi der blandt andet er foregået fotosyntese, der fjerner CO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 fra vandet, hvilket får pH-værdien til at falde.</w:t>
      </w:r>
    </w:p>
    <w:p w:rsidR="00985545" w:rsidRDefault="00985545" w:rsidP="00985545">
      <w:pPr>
        <w:spacing w:line="276" w:lineRule="auto"/>
        <w:rPr>
          <w:rStyle w:val="Fremhv"/>
          <w:iCs w:val="0"/>
          <w:shd w:val="clear" w:color="auto" w:fill="FFFFFF"/>
        </w:rPr>
      </w:pPr>
      <w:r>
        <w:rPr>
          <w:rStyle w:val="Fremhv"/>
          <w:rFonts w:ascii="Arial" w:hAnsi="Arial" w:cs="Arial"/>
          <w:shd w:val="clear" w:color="auto" w:fill="FFFFFF"/>
        </w:rPr>
        <w:t xml:space="preserve">Tip til forsøgsdesign </w:t>
      </w:r>
    </w:p>
    <w:p w:rsidR="00985545" w:rsidRPr="00985545" w:rsidRDefault="00985545" w:rsidP="00985545">
      <w:pPr>
        <w:spacing w:line="276" w:lineRule="auto"/>
        <w:rPr>
          <w:rStyle w:val="Fremhv"/>
          <w:rFonts w:ascii="Arial" w:hAnsi="Arial" w:cs="Arial"/>
          <w:i w:val="0"/>
          <w:iCs w:val="0"/>
          <w:shd w:val="clear" w:color="auto" w:fill="FFFFFF"/>
        </w:rPr>
      </w:pPr>
      <w:r w:rsidRPr="00985545">
        <w:rPr>
          <w:rStyle w:val="Fremhv"/>
          <w:rFonts w:ascii="Arial" w:hAnsi="Arial" w:cs="Arial"/>
          <w:i w:val="0"/>
          <w:shd w:val="clear" w:color="auto" w:fill="FFFFFF"/>
        </w:rPr>
        <w:t xml:space="preserve">Jeres forsøg skal stå i </w:t>
      </w:r>
      <w:r w:rsidRPr="00985545">
        <w:rPr>
          <w:rStyle w:val="Fremhv"/>
          <w:rFonts w:ascii="Arial" w:hAnsi="Arial" w:cs="Arial"/>
          <w:b/>
          <w:i w:val="0"/>
          <w:shd w:val="clear" w:color="auto" w:fill="FFFFFF"/>
        </w:rPr>
        <w:t>24 timer eller længere</w:t>
      </w:r>
      <w:r w:rsidRPr="00985545">
        <w:rPr>
          <w:rStyle w:val="Fremhv"/>
          <w:rFonts w:ascii="Arial" w:hAnsi="Arial" w:cs="Arial"/>
          <w:i w:val="0"/>
          <w:shd w:val="clear" w:color="auto" w:fill="FFFFFF"/>
        </w:rPr>
        <w:t xml:space="preserve"> for, at I kan se, om der er sket fotosyntese og/eller respiration. </w:t>
      </w:r>
    </w:p>
    <w:p w:rsidR="00985545" w:rsidRDefault="00985545" w:rsidP="00985545">
      <w:pPr>
        <w:spacing w:line="276" w:lineRule="auto"/>
        <w:rPr>
          <w:rFonts w:ascii="Arial" w:hAnsi="Arial" w:cs="Arial"/>
          <w:bCs/>
        </w:rPr>
      </w:pPr>
      <w:r w:rsidRPr="00BA2997">
        <w:rPr>
          <w:rStyle w:val="Fremhv"/>
          <w:rFonts w:ascii="Arial" w:hAnsi="Arial" w:cs="Arial"/>
          <w:b/>
          <w:i w:val="0"/>
          <w:shd w:val="clear" w:color="auto" w:fill="FFFFFF"/>
        </w:rPr>
        <w:t>Varier</w:t>
      </w:r>
      <w:r w:rsidRPr="005A0433">
        <w:rPr>
          <w:rStyle w:val="Fremhv"/>
          <w:rFonts w:ascii="Arial" w:hAnsi="Arial" w:cs="Arial"/>
          <w:b/>
          <w:shd w:val="clear" w:color="auto" w:fill="FFFFFF"/>
        </w:rPr>
        <w:t xml:space="preserve"> kun </w:t>
      </w:r>
      <w:r w:rsidRPr="005A0433">
        <w:rPr>
          <w:rFonts w:ascii="Arial" w:hAnsi="Arial" w:cs="Arial"/>
          <w:b/>
          <w:bCs/>
        </w:rPr>
        <w:t>en faktor ad gangen</w:t>
      </w:r>
      <w:r w:rsidRPr="005A0433">
        <w:rPr>
          <w:rFonts w:ascii="Arial" w:hAnsi="Arial" w:cs="Arial"/>
          <w:bCs/>
        </w:rPr>
        <w:t>. Det kan for eksempel være, at I har to reagensglas, der indeholder det samme, men det ene glas placeres i lys og det andet i mørke. På den måde undersøger I lysets betydning for resultatet.</w:t>
      </w:r>
    </w:p>
    <w:p w:rsidR="00D46FC6" w:rsidRDefault="00BB2D32" w:rsidP="00985545">
      <w:pPr>
        <w:spacing w:line="276" w:lineRule="auto"/>
        <w:rPr>
          <w:bCs/>
          <w:i/>
        </w:rPr>
      </w:pPr>
      <w:r>
        <w:rPr>
          <w:bCs/>
          <w:i/>
        </w:rPr>
        <w:t>S</w:t>
      </w:r>
      <w:r w:rsidR="00D46FC6">
        <w:rPr>
          <w:bCs/>
          <w:i/>
        </w:rPr>
        <w:t>kitse</w:t>
      </w:r>
      <w:r>
        <w:rPr>
          <w:bCs/>
          <w:i/>
        </w:rPr>
        <w:t xml:space="preserve"> af forsøg</w:t>
      </w:r>
    </w:p>
    <w:p w:rsidR="00D46FC6" w:rsidRDefault="00D46FC6" w:rsidP="00985545">
      <w:pPr>
        <w:spacing w:line="276" w:lineRule="auto"/>
        <w:rPr>
          <w:bCs/>
          <w:i/>
        </w:rPr>
      </w:pPr>
    </w:p>
    <w:p w:rsidR="00D46FC6" w:rsidRPr="00D46FC6" w:rsidRDefault="00D46FC6" w:rsidP="00985545">
      <w:pPr>
        <w:spacing w:line="276" w:lineRule="auto"/>
        <w:rPr>
          <w:bCs/>
          <w:i/>
        </w:rPr>
      </w:pPr>
    </w:p>
    <w:p w:rsidR="00D46FC6" w:rsidRDefault="00D46FC6" w:rsidP="00985545">
      <w:pPr>
        <w:spacing w:line="276" w:lineRule="auto"/>
        <w:rPr>
          <w:bCs/>
        </w:rPr>
      </w:pPr>
    </w:p>
    <w:p w:rsidR="00D46FC6" w:rsidRDefault="00D46FC6" w:rsidP="00985545">
      <w:pPr>
        <w:spacing w:line="276" w:lineRule="auto"/>
        <w:rPr>
          <w:bCs/>
        </w:rPr>
      </w:pPr>
    </w:p>
    <w:p w:rsidR="00D46FC6" w:rsidRDefault="00D46FC6" w:rsidP="00985545">
      <w:pPr>
        <w:spacing w:line="276" w:lineRule="auto"/>
        <w:rPr>
          <w:bCs/>
        </w:rPr>
      </w:pPr>
    </w:p>
    <w:p w:rsidR="00D46FC6" w:rsidRPr="005A0433" w:rsidRDefault="00D46FC6" w:rsidP="00985545">
      <w:pPr>
        <w:spacing w:line="276" w:lineRule="auto"/>
        <w:rPr>
          <w:bCs/>
        </w:rPr>
      </w:pPr>
    </w:p>
    <w:p w:rsidR="00985545" w:rsidRPr="005A0433" w:rsidRDefault="00D46FC6" w:rsidP="005A0433">
      <w:pPr>
        <w:pStyle w:val="Listeafsnit"/>
        <w:numPr>
          <w:ilvl w:val="0"/>
          <w:numId w:val="12"/>
        </w:numPr>
        <w:spacing w:line="276" w:lineRule="auto"/>
        <w:rPr>
          <w:rStyle w:val="Fremhv"/>
          <w:i w:val="0"/>
          <w:iCs w:val="0"/>
          <w:color w:val="000000"/>
          <w:shd w:val="clear" w:color="auto" w:fill="FFFFFF"/>
        </w:rPr>
      </w:pPr>
      <w:r>
        <w:rPr>
          <w:rStyle w:val="Fremhv"/>
          <w:rFonts w:ascii="Arial" w:hAnsi="Arial" w:cs="Arial"/>
          <w:i w:val="0"/>
          <w:shd w:val="clear" w:color="auto" w:fill="FFFFFF"/>
        </w:rPr>
        <w:lastRenderedPageBreak/>
        <w:t>Præsenter jeres skitse, og f</w:t>
      </w:r>
      <w:r w:rsidR="00985545" w:rsidRPr="005A0433">
        <w:rPr>
          <w:rStyle w:val="Fremhv"/>
          <w:rFonts w:ascii="Arial" w:hAnsi="Arial" w:cs="Arial"/>
          <w:i w:val="0"/>
          <w:shd w:val="clear" w:color="auto" w:fill="FFFFFF"/>
        </w:rPr>
        <w:t>å respons på jeres forsøgsdesign.</w:t>
      </w:r>
    </w:p>
    <w:p w:rsidR="005A0433" w:rsidRPr="005B4BDE" w:rsidRDefault="00985545" w:rsidP="005A0433">
      <w:pPr>
        <w:spacing w:before="240" w:after="0"/>
        <w:rPr>
          <w:rStyle w:val="Fremhv"/>
          <w:rFonts w:ascii="Arial" w:hAnsi="Arial" w:cs="Arial"/>
          <w:b/>
          <w:i w:val="0"/>
          <w:iCs w:val="0"/>
          <w:spacing w:val="-20"/>
          <w:sz w:val="32"/>
          <w:szCs w:val="32"/>
          <w:shd w:val="clear" w:color="auto" w:fill="FFFFFF"/>
        </w:rPr>
      </w:pPr>
      <w:r w:rsidRPr="005B4BDE">
        <w:rPr>
          <w:rStyle w:val="Fremhv"/>
          <w:rFonts w:ascii="Arial" w:hAnsi="Arial" w:cs="Arial"/>
          <w:b/>
          <w:i w:val="0"/>
          <w:spacing w:val="-20"/>
          <w:sz w:val="32"/>
          <w:szCs w:val="32"/>
          <w:shd w:val="clear" w:color="auto" w:fill="FFFFFF"/>
        </w:rPr>
        <w:t>Fremgangsmåde</w:t>
      </w:r>
    </w:p>
    <w:p w:rsidR="005A0433" w:rsidRPr="00BA2997" w:rsidRDefault="00D46FC6" w:rsidP="00985545">
      <w:pPr>
        <w:pStyle w:val="Listeafsnit"/>
        <w:numPr>
          <w:ilvl w:val="0"/>
          <w:numId w:val="12"/>
        </w:numPr>
        <w:spacing w:before="240" w:after="0"/>
        <w:rPr>
          <w:rStyle w:val="Fremhv"/>
          <w:rFonts w:ascii="Arial" w:hAnsi="Arial" w:cs="Arial"/>
          <w:b/>
          <w:i w:val="0"/>
          <w:iCs w:val="0"/>
          <w:sz w:val="32"/>
          <w:szCs w:val="32"/>
          <w:shd w:val="clear" w:color="auto" w:fill="FFFFFF"/>
        </w:rPr>
      </w:pPr>
      <w:r>
        <w:rPr>
          <w:rStyle w:val="Fremhv"/>
          <w:rFonts w:ascii="Arial" w:hAnsi="Arial" w:cs="Arial"/>
          <w:i w:val="0"/>
          <w:shd w:val="clear" w:color="auto" w:fill="FFFFFF"/>
        </w:rPr>
        <w:t>Sæt</w:t>
      </w:r>
      <w:r w:rsidR="00985545" w:rsidRPr="005A0433">
        <w:rPr>
          <w:rStyle w:val="Fremhv"/>
          <w:rFonts w:ascii="Arial" w:hAnsi="Arial" w:cs="Arial"/>
          <w:i w:val="0"/>
          <w:shd w:val="clear" w:color="auto" w:fill="FFFFFF"/>
        </w:rPr>
        <w:t xml:space="preserve"> jeres forsøg</w:t>
      </w:r>
      <w:r>
        <w:rPr>
          <w:rStyle w:val="Fremhv"/>
          <w:rFonts w:ascii="Arial" w:hAnsi="Arial" w:cs="Arial"/>
          <w:i w:val="0"/>
          <w:shd w:val="clear" w:color="auto" w:fill="FFFFFF"/>
        </w:rPr>
        <w:t xml:space="preserve"> op, og tag et billede af forsøgsopstillingen, så I har det til næste undervisningstime.</w:t>
      </w:r>
    </w:p>
    <w:p w:rsidR="00985545" w:rsidRPr="005B4BDE" w:rsidRDefault="00985545" w:rsidP="00985545">
      <w:pPr>
        <w:spacing w:before="240" w:after="0"/>
        <w:rPr>
          <w:rStyle w:val="Fremhv"/>
          <w:rFonts w:ascii="Arial" w:hAnsi="Arial" w:cs="Arial"/>
          <w:b/>
          <w:i w:val="0"/>
          <w:iCs w:val="0"/>
          <w:spacing w:val="-20"/>
          <w:sz w:val="32"/>
          <w:szCs w:val="32"/>
          <w:shd w:val="clear" w:color="auto" w:fill="FFFFFF"/>
        </w:rPr>
      </w:pPr>
      <w:r w:rsidRPr="005B4BDE">
        <w:rPr>
          <w:rStyle w:val="Fremhv"/>
          <w:rFonts w:ascii="Arial" w:hAnsi="Arial" w:cs="Arial"/>
          <w:b/>
          <w:i w:val="0"/>
          <w:spacing w:val="-20"/>
          <w:sz w:val="32"/>
          <w:szCs w:val="32"/>
          <w:shd w:val="clear" w:color="auto" w:fill="FFFFFF"/>
        </w:rPr>
        <w:t>Resultater</w:t>
      </w:r>
      <w:r w:rsidR="005A0433" w:rsidRPr="005B4BDE">
        <w:rPr>
          <w:rStyle w:val="Fremhv"/>
          <w:rFonts w:ascii="Arial" w:hAnsi="Arial" w:cs="Arial"/>
          <w:b/>
          <w:i w:val="0"/>
          <w:spacing w:val="-20"/>
          <w:sz w:val="32"/>
          <w:szCs w:val="32"/>
          <w:shd w:val="clear" w:color="auto" w:fill="FFFFFF"/>
        </w:rPr>
        <w:br/>
      </w:r>
    </w:p>
    <w:p w:rsidR="00985545" w:rsidRPr="005A0433" w:rsidRDefault="00985545" w:rsidP="005A0433">
      <w:pPr>
        <w:pStyle w:val="Listeafsnit"/>
        <w:numPr>
          <w:ilvl w:val="0"/>
          <w:numId w:val="15"/>
        </w:numPr>
        <w:spacing w:line="240" w:lineRule="auto"/>
        <w:rPr>
          <w:rStyle w:val="Fremhv"/>
          <w:rFonts w:ascii="Arial" w:hAnsi="Arial" w:cs="Arial"/>
          <w:i w:val="0"/>
          <w:iCs w:val="0"/>
          <w:shd w:val="clear" w:color="auto" w:fill="FFFFFF"/>
        </w:rPr>
      </w:pPr>
      <w:r w:rsidRPr="005A0433">
        <w:rPr>
          <w:rStyle w:val="Fremhv"/>
          <w:rFonts w:ascii="Arial" w:hAnsi="Arial" w:cs="Arial"/>
          <w:i w:val="0"/>
          <w:shd w:val="clear" w:color="auto" w:fill="FFFFFF"/>
        </w:rPr>
        <w:t>Præsenter forsøgets resultater.</w:t>
      </w:r>
    </w:p>
    <w:p w:rsidR="005A0433" w:rsidRPr="005B4BDE" w:rsidRDefault="00985545" w:rsidP="00800051">
      <w:pPr>
        <w:spacing w:before="240" w:after="0"/>
        <w:rPr>
          <w:rStyle w:val="Fremhv"/>
          <w:rFonts w:ascii="Arial" w:hAnsi="Arial" w:cs="Arial"/>
          <w:b/>
          <w:i w:val="0"/>
          <w:iCs w:val="0"/>
          <w:spacing w:val="-20"/>
          <w:sz w:val="32"/>
          <w:szCs w:val="32"/>
          <w:shd w:val="clear" w:color="auto" w:fill="FFFFFF"/>
        </w:rPr>
      </w:pPr>
      <w:r w:rsidRPr="005B4BDE">
        <w:rPr>
          <w:rStyle w:val="Fremhv"/>
          <w:rFonts w:ascii="Arial" w:hAnsi="Arial" w:cs="Arial"/>
          <w:b/>
          <w:i w:val="0"/>
          <w:spacing w:val="-20"/>
          <w:sz w:val="32"/>
          <w:szCs w:val="32"/>
          <w:shd w:val="clear" w:color="auto" w:fill="FFFFFF"/>
        </w:rPr>
        <w:t>Diskussion</w:t>
      </w:r>
    </w:p>
    <w:p w:rsidR="00985545" w:rsidRPr="005A0433" w:rsidRDefault="005A0433" w:rsidP="005A0433">
      <w:pPr>
        <w:spacing w:before="240" w:after="0"/>
        <w:ind w:left="360"/>
        <w:rPr>
          <w:rStyle w:val="Fremhv"/>
          <w:rFonts w:ascii="Arial" w:hAnsi="Arial" w:cs="Arial"/>
          <w:b/>
          <w:i w:val="0"/>
          <w:iCs w:val="0"/>
          <w:sz w:val="32"/>
          <w:szCs w:val="32"/>
          <w:shd w:val="clear" w:color="auto" w:fill="FFFFFF"/>
        </w:rPr>
      </w:pPr>
      <w:r>
        <w:rPr>
          <w:rStyle w:val="Fremhv"/>
          <w:rFonts w:ascii="Arial" w:hAnsi="Arial" w:cs="Arial"/>
          <w:i w:val="0"/>
          <w:shd w:val="clear" w:color="auto" w:fill="FFFFFF"/>
        </w:rPr>
        <w:t xml:space="preserve">b)   </w:t>
      </w:r>
      <w:r w:rsidR="00985545" w:rsidRPr="005A0433">
        <w:rPr>
          <w:rStyle w:val="Fremhv"/>
          <w:rFonts w:ascii="Arial" w:hAnsi="Arial" w:cs="Arial"/>
          <w:i w:val="0"/>
          <w:shd w:val="clear" w:color="auto" w:fill="FFFFFF"/>
        </w:rPr>
        <w:t>Var der overensstemmelse mellem hypotese og resultater? Hvorfor/hvorfor ikke?</w:t>
      </w:r>
    </w:p>
    <w:p w:rsidR="005A0433" w:rsidRPr="005B4BDE" w:rsidRDefault="00985545" w:rsidP="00800051">
      <w:pPr>
        <w:spacing w:before="240" w:after="0"/>
        <w:rPr>
          <w:rStyle w:val="Fremhv"/>
          <w:rFonts w:ascii="Arial" w:hAnsi="Arial" w:cs="Arial"/>
          <w:b/>
          <w:i w:val="0"/>
          <w:iCs w:val="0"/>
          <w:spacing w:val="-20"/>
          <w:sz w:val="32"/>
          <w:szCs w:val="32"/>
          <w:shd w:val="clear" w:color="auto" w:fill="FFFFFF"/>
        </w:rPr>
      </w:pPr>
      <w:r w:rsidRPr="005B4BDE">
        <w:rPr>
          <w:rStyle w:val="Fremhv"/>
          <w:rFonts w:ascii="Arial" w:hAnsi="Arial" w:cs="Arial"/>
          <w:b/>
          <w:i w:val="0"/>
          <w:spacing w:val="-20"/>
          <w:sz w:val="32"/>
          <w:szCs w:val="32"/>
          <w:shd w:val="clear" w:color="auto" w:fill="FFFFFF"/>
        </w:rPr>
        <w:t>Konklusion</w:t>
      </w:r>
    </w:p>
    <w:p w:rsidR="00985545" w:rsidRPr="00AB7A5D" w:rsidRDefault="00985545" w:rsidP="00AB7A5D">
      <w:pPr>
        <w:pStyle w:val="Listeafsnit"/>
        <w:numPr>
          <w:ilvl w:val="0"/>
          <w:numId w:val="10"/>
        </w:numPr>
        <w:spacing w:before="240" w:after="0"/>
        <w:rPr>
          <w:rStyle w:val="Fremhv"/>
          <w:rFonts w:ascii="Arial" w:hAnsi="Arial" w:cs="Arial"/>
          <w:i w:val="0"/>
          <w:shd w:val="clear" w:color="auto" w:fill="FFFFFF"/>
        </w:rPr>
      </w:pPr>
      <w:r w:rsidRPr="00AB7A5D">
        <w:rPr>
          <w:rStyle w:val="Fremhv"/>
          <w:rFonts w:ascii="Arial" w:hAnsi="Arial" w:cs="Arial"/>
          <w:i w:val="0"/>
          <w:shd w:val="clear" w:color="auto" w:fill="FFFFFF"/>
        </w:rPr>
        <w:t>Hvad har forsøget vist om fotosyntese og respiration?</w:t>
      </w:r>
    </w:p>
    <w:p w:rsidR="00800051" w:rsidRPr="00800051" w:rsidRDefault="00800051" w:rsidP="00800051">
      <w:pPr>
        <w:spacing w:before="240" w:after="0"/>
        <w:rPr>
          <w:rStyle w:val="Fremhv"/>
          <w:rFonts w:ascii="Arial" w:hAnsi="Arial" w:cs="Arial"/>
          <w:b/>
          <w:i w:val="0"/>
          <w:iCs w:val="0"/>
          <w:spacing w:val="-20"/>
          <w:sz w:val="32"/>
          <w:szCs w:val="32"/>
          <w:shd w:val="clear" w:color="auto" w:fill="FFFFFF"/>
        </w:rPr>
      </w:pPr>
      <w:r>
        <w:rPr>
          <w:rStyle w:val="Fremhv"/>
          <w:rFonts w:ascii="Arial" w:hAnsi="Arial" w:cs="Arial"/>
          <w:b/>
          <w:i w:val="0"/>
          <w:spacing w:val="-20"/>
          <w:sz w:val="32"/>
          <w:szCs w:val="32"/>
          <w:shd w:val="clear" w:color="auto" w:fill="FFFFFF"/>
        </w:rPr>
        <w:t>Til læreren</w:t>
      </w:r>
    </w:p>
    <w:p w:rsidR="009E6DBC" w:rsidRDefault="00D46FC6" w:rsidP="009E6DBC">
      <w:pPr>
        <w:spacing w:before="240" w:after="0" w:line="276" w:lineRule="auto"/>
        <w:rPr>
          <w:rStyle w:val="Fremhv"/>
          <w:rFonts w:ascii="Arial" w:hAnsi="Arial" w:cs="Arial"/>
          <w:i w:val="0"/>
          <w:iCs w:val="0"/>
          <w:shd w:val="clear" w:color="auto" w:fill="FFFFFF"/>
        </w:rPr>
      </w:pPr>
      <w:r>
        <w:rPr>
          <w:rStyle w:val="Fremhv"/>
          <w:rFonts w:ascii="Arial" w:hAnsi="Arial" w:cs="Arial"/>
          <w:i w:val="0"/>
          <w:iCs w:val="0"/>
          <w:shd w:val="clear" w:color="auto" w:fill="FFFFFF"/>
        </w:rPr>
        <w:t xml:space="preserve">Tag eventuelt en metodesnak med eleverne, inden de går i gang med at designe forsøg. </w:t>
      </w:r>
      <w:r w:rsidR="009E6DBC">
        <w:rPr>
          <w:rStyle w:val="Fremhv"/>
          <w:rFonts w:ascii="Arial" w:hAnsi="Arial" w:cs="Arial"/>
          <w:i w:val="0"/>
          <w:iCs w:val="0"/>
          <w:shd w:val="clear" w:color="auto" w:fill="FFFFFF"/>
        </w:rPr>
        <w:t xml:space="preserve">Eleverne kan for eksempel overveje, hvor fyldte reagensglassene bør være. </w:t>
      </w:r>
    </w:p>
    <w:p w:rsidR="009E6DBC" w:rsidRDefault="009E6DBC" w:rsidP="009E6DBC">
      <w:pPr>
        <w:spacing w:before="240" w:after="0" w:line="276" w:lineRule="auto"/>
        <w:rPr>
          <w:rStyle w:val="Fremhv"/>
          <w:rFonts w:ascii="Arial" w:hAnsi="Arial" w:cs="Arial"/>
          <w:i w:val="0"/>
          <w:iCs w:val="0"/>
          <w:shd w:val="clear" w:color="auto" w:fill="FFFFFF"/>
        </w:rPr>
      </w:pPr>
      <w:r>
        <w:rPr>
          <w:rStyle w:val="Fremhv"/>
          <w:rFonts w:ascii="Arial" w:hAnsi="Arial" w:cs="Arial"/>
          <w:i w:val="0"/>
          <w:iCs w:val="0"/>
          <w:shd w:val="clear" w:color="auto" w:fill="FFFFFF"/>
        </w:rPr>
        <w:t xml:space="preserve">Lad eleverne i en gruppe give respons på en anden gruppes forsøgsdesign. </w:t>
      </w:r>
    </w:p>
    <w:p w:rsidR="00D27633" w:rsidRDefault="00D27633" w:rsidP="00800051">
      <w:pPr>
        <w:spacing w:before="240" w:after="0"/>
        <w:rPr>
          <w:rStyle w:val="Fremhv"/>
          <w:rFonts w:ascii="Arial" w:hAnsi="Arial" w:cs="Arial"/>
          <w:iCs w:val="0"/>
          <w:color w:val="A6A6A6" w:themeColor="background1" w:themeShade="A6"/>
          <w:shd w:val="clear" w:color="auto" w:fill="FFFFFF"/>
        </w:rPr>
      </w:pPr>
    </w:p>
    <w:p w:rsidR="00985545" w:rsidRPr="00985545" w:rsidRDefault="00985545" w:rsidP="00985545">
      <w:pPr>
        <w:spacing w:after="100" w:afterAutospacing="1" w:line="276" w:lineRule="auto"/>
        <w:rPr>
          <w:rFonts w:ascii="Arial" w:hAnsi="Arial" w:cs="Arial"/>
          <w:i/>
          <w:spacing w:val="-20"/>
          <w:shd w:val="clear" w:color="auto" w:fill="FFFFFF"/>
        </w:rPr>
      </w:pPr>
      <w:bookmarkStart w:id="1" w:name="_GoBack"/>
      <w:bookmarkEnd w:id="1"/>
    </w:p>
    <w:p w:rsidR="00A2282E" w:rsidRPr="00985545" w:rsidRDefault="00A2282E" w:rsidP="00A2282E">
      <w:pPr>
        <w:spacing w:after="100" w:afterAutospacing="1" w:line="276" w:lineRule="auto"/>
        <w:rPr>
          <w:rFonts w:ascii="Arial" w:hAnsi="Arial" w:cs="Arial"/>
          <w:i/>
          <w:color w:val="000000"/>
          <w:shd w:val="clear" w:color="auto" w:fill="FFFFFF"/>
        </w:rPr>
      </w:pPr>
    </w:p>
    <w:p w:rsidR="00901D9C" w:rsidRPr="00985545" w:rsidRDefault="00901D9C" w:rsidP="00A2282E">
      <w:pPr>
        <w:rPr>
          <w:i/>
        </w:rPr>
      </w:pPr>
    </w:p>
    <w:sectPr w:rsidR="00901D9C" w:rsidRPr="0098554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0DC8" w:rsidRDefault="00860DC8" w:rsidP="00A2282E">
      <w:pPr>
        <w:spacing w:after="0" w:line="240" w:lineRule="auto"/>
      </w:pPr>
      <w:r>
        <w:separator/>
      </w:r>
    </w:p>
  </w:endnote>
  <w:endnote w:type="continuationSeparator" w:id="0">
    <w:p w:rsidR="00860DC8" w:rsidRDefault="00860DC8" w:rsidP="00A22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0DC8" w:rsidRDefault="00860DC8" w:rsidP="00A2282E">
      <w:pPr>
        <w:spacing w:after="0" w:line="240" w:lineRule="auto"/>
      </w:pPr>
      <w:r>
        <w:separator/>
      </w:r>
    </w:p>
  </w:footnote>
  <w:footnote w:type="continuationSeparator" w:id="0">
    <w:p w:rsidR="00860DC8" w:rsidRDefault="00860DC8" w:rsidP="00A228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B055F"/>
    <w:multiLevelType w:val="hybridMultilevel"/>
    <w:tmpl w:val="88CECB92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04DBC"/>
    <w:multiLevelType w:val="hybridMultilevel"/>
    <w:tmpl w:val="FC9A2C56"/>
    <w:lvl w:ilvl="0" w:tplc="68282D1C">
      <w:start w:val="1"/>
      <w:numFmt w:val="lowerLetter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84270"/>
    <w:multiLevelType w:val="hybridMultilevel"/>
    <w:tmpl w:val="14429C32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E77336"/>
    <w:multiLevelType w:val="hybridMultilevel"/>
    <w:tmpl w:val="73062EB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7C12B1"/>
    <w:multiLevelType w:val="hybridMultilevel"/>
    <w:tmpl w:val="7BB8A062"/>
    <w:lvl w:ilvl="0" w:tplc="7ED05F26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5D1686"/>
    <w:multiLevelType w:val="hybridMultilevel"/>
    <w:tmpl w:val="005AEE90"/>
    <w:lvl w:ilvl="0" w:tplc="B540DAB4">
      <w:start w:val="1"/>
      <w:numFmt w:val="lowerLetter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8D5C16"/>
    <w:multiLevelType w:val="hybridMultilevel"/>
    <w:tmpl w:val="AF721564"/>
    <w:lvl w:ilvl="0" w:tplc="EB88775A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BE1FDA"/>
    <w:multiLevelType w:val="hybridMultilevel"/>
    <w:tmpl w:val="6A409CF2"/>
    <w:lvl w:ilvl="0" w:tplc="956AAD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EC3DA2"/>
    <w:multiLevelType w:val="hybridMultilevel"/>
    <w:tmpl w:val="6D12BA4E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E6E52"/>
    <w:multiLevelType w:val="hybridMultilevel"/>
    <w:tmpl w:val="190AEAD8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2B4EEF"/>
    <w:multiLevelType w:val="hybridMultilevel"/>
    <w:tmpl w:val="CFB2911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523190"/>
    <w:multiLevelType w:val="hybridMultilevel"/>
    <w:tmpl w:val="5C766F6E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4F5204"/>
    <w:multiLevelType w:val="hybridMultilevel"/>
    <w:tmpl w:val="63FAE748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474974"/>
    <w:multiLevelType w:val="hybridMultilevel"/>
    <w:tmpl w:val="52DADC6A"/>
    <w:lvl w:ilvl="0" w:tplc="8ADA772A">
      <w:start w:val="1"/>
      <w:numFmt w:val="lowerLetter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23406D"/>
    <w:multiLevelType w:val="hybridMultilevel"/>
    <w:tmpl w:val="F034B35C"/>
    <w:lvl w:ilvl="0" w:tplc="7ED05F26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2"/>
  </w:num>
  <w:num w:numId="6">
    <w:abstractNumId w:val="11"/>
  </w:num>
  <w:num w:numId="7">
    <w:abstractNumId w:val="14"/>
  </w:num>
  <w:num w:numId="8">
    <w:abstractNumId w:val="4"/>
  </w:num>
  <w:num w:numId="9">
    <w:abstractNumId w:val="6"/>
  </w:num>
  <w:num w:numId="10">
    <w:abstractNumId w:val="12"/>
  </w:num>
  <w:num w:numId="11">
    <w:abstractNumId w:val="0"/>
  </w:num>
  <w:num w:numId="12">
    <w:abstractNumId w:val="7"/>
  </w:num>
  <w:num w:numId="13">
    <w:abstractNumId w:val="9"/>
  </w:num>
  <w:num w:numId="14">
    <w:abstractNumId w:val="13"/>
  </w:num>
  <w:num w:numId="15">
    <w:abstractNumId w:val="8"/>
  </w:num>
  <w:num w:numId="16">
    <w:abstractNumId w:val="5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82E"/>
    <w:rsid w:val="00004D7D"/>
    <w:rsid w:val="000669C8"/>
    <w:rsid w:val="000F5696"/>
    <w:rsid w:val="003F0A90"/>
    <w:rsid w:val="004349CF"/>
    <w:rsid w:val="004637A5"/>
    <w:rsid w:val="00541722"/>
    <w:rsid w:val="005A0433"/>
    <w:rsid w:val="005B4BDE"/>
    <w:rsid w:val="0063738A"/>
    <w:rsid w:val="00697636"/>
    <w:rsid w:val="006B1089"/>
    <w:rsid w:val="00741B18"/>
    <w:rsid w:val="00800051"/>
    <w:rsid w:val="008007B0"/>
    <w:rsid w:val="0080685E"/>
    <w:rsid w:val="00860DC8"/>
    <w:rsid w:val="00901D9C"/>
    <w:rsid w:val="00985545"/>
    <w:rsid w:val="009E46F7"/>
    <w:rsid w:val="009E6DBC"/>
    <w:rsid w:val="00A2282E"/>
    <w:rsid w:val="00AB7A5D"/>
    <w:rsid w:val="00AF081E"/>
    <w:rsid w:val="00BA2997"/>
    <w:rsid w:val="00BB2D32"/>
    <w:rsid w:val="00BF08FB"/>
    <w:rsid w:val="00C462CD"/>
    <w:rsid w:val="00D27633"/>
    <w:rsid w:val="00D37295"/>
    <w:rsid w:val="00D46FC6"/>
    <w:rsid w:val="00DC752A"/>
    <w:rsid w:val="00E665A6"/>
    <w:rsid w:val="00EC790E"/>
    <w:rsid w:val="00F73237"/>
    <w:rsid w:val="00FF4F2D"/>
    <w:rsid w:val="00FF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6D5CA1"/>
  <w15:chartTrackingRefBased/>
  <w15:docId w15:val="{324BC44C-34B2-445E-86C5-357E4BFBF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A228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2282E"/>
  </w:style>
  <w:style w:type="paragraph" w:styleId="Sidefod">
    <w:name w:val="footer"/>
    <w:basedOn w:val="Normal"/>
    <w:link w:val="SidefodTegn"/>
    <w:uiPriority w:val="99"/>
    <w:unhideWhenUsed/>
    <w:rsid w:val="00A228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2282E"/>
  </w:style>
  <w:style w:type="paragraph" w:styleId="NormalWeb">
    <w:name w:val="Normal (Web)"/>
    <w:basedOn w:val="Normal"/>
    <w:uiPriority w:val="99"/>
    <w:semiHidden/>
    <w:unhideWhenUsed/>
    <w:rsid w:val="00A22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Listeafsnit">
    <w:name w:val="List Paragraph"/>
    <w:basedOn w:val="Normal"/>
    <w:uiPriority w:val="34"/>
    <w:qFormat/>
    <w:rsid w:val="00985545"/>
    <w:pPr>
      <w:ind w:left="720"/>
      <w:contextualSpacing/>
    </w:pPr>
  </w:style>
  <w:style w:type="character" w:styleId="Fremhv">
    <w:name w:val="Emphasis"/>
    <w:basedOn w:val="Standardskrifttypeiafsnit"/>
    <w:uiPriority w:val="20"/>
    <w:qFormat/>
    <w:rsid w:val="0098554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9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535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Sofie Berendt</dc:creator>
  <cp:keywords/>
  <dc:description/>
  <cp:lastModifiedBy>Anne Sofie Berendt</cp:lastModifiedBy>
  <cp:revision>11</cp:revision>
  <cp:lastPrinted>2019-02-11T10:38:00Z</cp:lastPrinted>
  <dcterms:created xsi:type="dcterms:W3CDTF">2019-02-26T15:02:00Z</dcterms:created>
  <dcterms:modified xsi:type="dcterms:W3CDTF">2019-04-09T12:27:00Z</dcterms:modified>
</cp:coreProperties>
</file>